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0390" w14:textId="38D9EA75" w:rsidR="001B1676" w:rsidRPr="002B3FD7" w:rsidRDefault="00FD582D" w:rsidP="00DA37CE">
      <w:pPr>
        <w:pStyle w:val="Heading1"/>
        <w:spacing w:before="0" w:after="0"/>
        <w:jc w:val="center"/>
        <w:rPr>
          <w:color w:val="auto"/>
        </w:rPr>
      </w:pPr>
      <w:r>
        <w:rPr>
          <w:rStyle w:val="usercontent"/>
          <w:color w:val="auto"/>
        </w:rPr>
        <w:t>MARKETING COMMUNICATIONS PROFESSIONAL</w:t>
      </w:r>
    </w:p>
    <w:sdt>
      <w:sdtPr>
        <w:id w:val="9459735"/>
        <w:placeholder>
          <w:docPart w:val="F64C4DF7D93A254B9E82D0F05B511F00"/>
        </w:placeholder>
      </w:sdtPr>
      <w:sdtEndPr/>
      <w:sdtContent>
        <w:p w14:paraId="4F6891D0" w14:textId="2AAF43B8" w:rsidR="005345EB" w:rsidRPr="002B3FD7" w:rsidRDefault="00F902AB" w:rsidP="00F902AB">
          <w:pPr>
            <w:pStyle w:val="BodyText"/>
            <w:spacing w:after="60"/>
          </w:pPr>
          <w:r w:rsidRPr="002B3FD7">
            <w:t>An accomplished marketing</w:t>
          </w:r>
          <w:r w:rsidR="00BF142D">
            <w:t>, events and</w:t>
          </w:r>
          <w:r w:rsidRPr="002B3FD7">
            <w:t xml:space="preserve"> communications professional with over 20 years</w:t>
          </w:r>
          <w:r w:rsidR="003279F2" w:rsidRPr="002B3FD7">
            <w:t>’</w:t>
          </w:r>
          <w:r w:rsidRPr="002B3FD7">
            <w:t xml:space="preserve"> experience in creating and leading high-impact </w:t>
          </w:r>
          <w:r w:rsidR="00974DC1">
            <w:t xml:space="preserve">event, </w:t>
          </w:r>
          <w:r w:rsidRPr="002B3FD7">
            <w:t xml:space="preserve">marketing </w:t>
          </w:r>
          <w:r w:rsidR="00E81E8A">
            <w:t>and communication</w:t>
          </w:r>
          <w:r w:rsidR="00532504">
            <w:t>s</w:t>
          </w:r>
          <w:r w:rsidR="00E81E8A">
            <w:t xml:space="preserve"> </w:t>
          </w:r>
          <w:r w:rsidRPr="002B3FD7">
            <w:t>campaigns</w:t>
          </w:r>
          <w:r w:rsidR="0028693B">
            <w:t>,</w:t>
          </w:r>
          <w:r w:rsidRPr="002B3FD7">
            <w:t xml:space="preserve"> while consistently meeting aggressive company</w:t>
          </w:r>
          <w:r w:rsidR="00974DC1">
            <w:t xml:space="preserve"> and client</w:t>
          </w:r>
          <w:r w:rsidRPr="002B3FD7">
            <w:t xml:space="preserve"> goals. </w:t>
          </w:r>
          <w:r w:rsidR="003279F2" w:rsidRPr="002B3FD7">
            <w:t>Recognized for creativity and organization</w:t>
          </w:r>
          <w:r w:rsidRPr="002B3FD7">
            <w:t xml:space="preserve"> with a proven</w:t>
          </w:r>
          <w:r w:rsidR="00E81E8A">
            <w:t xml:space="preserve"> and </w:t>
          </w:r>
          <w:r w:rsidRPr="002B3FD7">
            <w:t>diversified background.</w:t>
          </w:r>
        </w:p>
      </w:sdtContent>
    </w:sdt>
    <w:p w14:paraId="79AEC4FB" w14:textId="77777777" w:rsidR="005345EB" w:rsidRPr="002B3FD7" w:rsidRDefault="008635C2" w:rsidP="00DA37CE">
      <w:pPr>
        <w:pStyle w:val="Heading1"/>
        <w:spacing w:before="120" w:after="0"/>
        <w:ind w:left="-180" w:right="-72"/>
        <w:jc w:val="center"/>
        <w:rPr>
          <w:color w:val="auto"/>
        </w:rPr>
      </w:pPr>
      <w:r w:rsidRPr="002B3FD7">
        <w:rPr>
          <w:color w:val="auto"/>
        </w:rPr>
        <w:t>CORE COMPE</w:t>
      </w:r>
      <w:bookmarkStart w:id="0" w:name="_GoBack"/>
      <w:bookmarkEnd w:id="0"/>
      <w:r w:rsidRPr="002B3FD7">
        <w:rPr>
          <w:color w:val="auto"/>
        </w:rPr>
        <w:t>TENCIES</w:t>
      </w:r>
    </w:p>
    <w:p w14:paraId="40C7CB04" w14:textId="77777777" w:rsidR="008635C2" w:rsidRPr="002B3FD7" w:rsidRDefault="008635C2" w:rsidP="00DA37CE">
      <w:pPr>
        <w:pStyle w:val="Heading2"/>
        <w:numPr>
          <w:ilvl w:val="0"/>
          <w:numId w:val="12"/>
        </w:numPr>
        <w:spacing w:before="120" w:after="0"/>
        <w:ind w:left="-180" w:right="-72" w:firstLine="187"/>
        <w:jc w:val="center"/>
        <w:rPr>
          <w:b w:val="0"/>
          <w:color w:val="auto"/>
        </w:rPr>
        <w:sectPr w:rsidR="008635C2" w:rsidRPr="002B3FD7" w:rsidSect="00EB3328">
          <w:headerReference w:type="default" r:id="rId7"/>
          <w:headerReference w:type="first" r:id="rId8"/>
          <w:footerReference w:type="first" r:id="rId9"/>
          <w:pgSz w:w="12240" w:h="15840"/>
          <w:pgMar w:top="720" w:right="720" w:bottom="720" w:left="720" w:header="720" w:footer="720" w:gutter="0"/>
          <w:cols w:space="720"/>
          <w:titlePg/>
          <w:docGrid w:linePitch="360"/>
        </w:sectPr>
      </w:pPr>
    </w:p>
    <w:p w14:paraId="4BC43FC7" w14:textId="77777777" w:rsidR="008635C2" w:rsidRPr="002B3FD7" w:rsidRDefault="008635C2" w:rsidP="009F4499">
      <w:pPr>
        <w:pStyle w:val="Heading2"/>
        <w:numPr>
          <w:ilvl w:val="0"/>
          <w:numId w:val="12"/>
        </w:numPr>
        <w:spacing w:before="0" w:after="0"/>
        <w:rPr>
          <w:rFonts w:asciiTheme="minorHAnsi" w:hAnsiTheme="minorHAnsi"/>
          <w:b w:val="0"/>
          <w:color w:val="auto"/>
        </w:rPr>
      </w:pPr>
      <w:r w:rsidRPr="002B3FD7">
        <w:rPr>
          <w:rFonts w:asciiTheme="minorHAnsi" w:hAnsiTheme="minorHAnsi"/>
          <w:b w:val="0"/>
          <w:color w:val="auto"/>
        </w:rPr>
        <w:t xml:space="preserve">Corporate Communications </w:t>
      </w:r>
    </w:p>
    <w:p w14:paraId="6A90283D" w14:textId="48A617E3" w:rsidR="009F4499" w:rsidRPr="00974DC1" w:rsidRDefault="00974DC1" w:rsidP="00974DC1">
      <w:pPr>
        <w:pStyle w:val="Heading2"/>
        <w:numPr>
          <w:ilvl w:val="0"/>
          <w:numId w:val="12"/>
        </w:numPr>
        <w:spacing w:before="0" w:after="0"/>
        <w:rPr>
          <w:rFonts w:asciiTheme="minorHAnsi" w:hAnsiTheme="minorHAnsi"/>
          <w:b w:val="0"/>
          <w:color w:val="auto"/>
        </w:rPr>
      </w:pPr>
      <w:r>
        <w:rPr>
          <w:rFonts w:asciiTheme="minorHAnsi" w:hAnsiTheme="minorHAnsi"/>
          <w:b w:val="0"/>
          <w:color w:val="auto"/>
        </w:rPr>
        <w:t>Event Planning/Management</w:t>
      </w:r>
    </w:p>
    <w:p w14:paraId="7C69908F" w14:textId="05B3F427" w:rsidR="009F4499" w:rsidRDefault="009F4499" w:rsidP="009F4499">
      <w:pPr>
        <w:pStyle w:val="Heading2"/>
        <w:numPr>
          <w:ilvl w:val="0"/>
          <w:numId w:val="12"/>
        </w:numPr>
        <w:spacing w:before="0" w:after="0"/>
        <w:rPr>
          <w:rFonts w:asciiTheme="minorHAnsi" w:hAnsiTheme="minorHAnsi"/>
          <w:b w:val="0"/>
          <w:color w:val="auto"/>
        </w:rPr>
      </w:pPr>
      <w:r>
        <w:rPr>
          <w:rFonts w:asciiTheme="minorHAnsi" w:hAnsiTheme="minorHAnsi"/>
          <w:b w:val="0"/>
          <w:color w:val="auto"/>
        </w:rPr>
        <w:t xml:space="preserve">Social Media </w:t>
      </w:r>
      <w:r w:rsidRPr="002B3FD7">
        <w:rPr>
          <w:rFonts w:asciiTheme="minorHAnsi" w:hAnsiTheme="minorHAnsi"/>
          <w:b w:val="0"/>
          <w:color w:val="auto"/>
        </w:rPr>
        <w:t>Campaigns</w:t>
      </w:r>
      <w:r w:rsidR="00E81E8A">
        <w:rPr>
          <w:rFonts w:asciiTheme="minorHAnsi" w:hAnsiTheme="minorHAnsi"/>
          <w:b w:val="0"/>
          <w:color w:val="auto"/>
        </w:rPr>
        <w:t xml:space="preserve"> (Hootsuite)</w:t>
      </w:r>
    </w:p>
    <w:p w14:paraId="61C63390" w14:textId="19B640AF" w:rsidR="00DA37CE" w:rsidRDefault="00E81E8A" w:rsidP="009F4499">
      <w:pPr>
        <w:pStyle w:val="Heading2"/>
        <w:numPr>
          <w:ilvl w:val="0"/>
          <w:numId w:val="12"/>
        </w:numPr>
        <w:spacing w:before="0" w:after="0"/>
        <w:rPr>
          <w:rFonts w:asciiTheme="minorHAnsi" w:hAnsiTheme="minorHAnsi"/>
          <w:b w:val="0"/>
          <w:color w:val="auto"/>
        </w:rPr>
      </w:pPr>
      <w:r>
        <w:rPr>
          <w:rFonts w:asciiTheme="minorHAnsi" w:hAnsiTheme="minorHAnsi"/>
          <w:b w:val="0"/>
          <w:color w:val="auto"/>
        </w:rPr>
        <w:t xml:space="preserve">Large &amp; Small Scale Project </w:t>
      </w:r>
      <w:r w:rsidR="008635C2" w:rsidRPr="002B3FD7">
        <w:rPr>
          <w:rFonts w:asciiTheme="minorHAnsi" w:hAnsiTheme="minorHAnsi"/>
          <w:b w:val="0"/>
          <w:color w:val="auto"/>
        </w:rPr>
        <w:t>Management</w:t>
      </w:r>
    </w:p>
    <w:p w14:paraId="0BB4F95A" w14:textId="19A5D0EB" w:rsidR="008635C2" w:rsidRPr="00DA37CE" w:rsidRDefault="008635C2" w:rsidP="009F4499">
      <w:pPr>
        <w:pStyle w:val="Heading2"/>
        <w:numPr>
          <w:ilvl w:val="0"/>
          <w:numId w:val="12"/>
        </w:numPr>
        <w:spacing w:before="0" w:after="0"/>
        <w:rPr>
          <w:rFonts w:asciiTheme="minorHAnsi" w:hAnsiTheme="minorHAnsi"/>
          <w:b w:val="0"/>
          <w:color w:val="auto"/>
        </w:rPr>
      </w:pPr>
      <w:r w:rsidRPr="00DA37CE">
        <w:rPr>
          <w:rFonts w:asciiTheme="minorHAnsi" w:hAnsiTheme="minorHAnsi"/>
          <w:b w:val="0"/>
          <w:color w:val="auto"/>
        </w:rPr>
        <w:t xml:space="preserve">Copywriting </w:t>
      </w:r>
    </w:p>
    <w:p w14:paraId="38CEA399" w14:textId="01E9E1E8" w:rsidR="008635C2" w:rsidRPr="002B3FD7" w:rsidRDefault="00E81E8A" w:rsidP="009F4499">
      <w:pPr>
        <w:pStyle w:val="Heading2"/>
        <w:numPr>
          <w:ilvl w:val="0"/>
          <w:numId w:val="12"/>
        </w:numPr>
        <w:spacing w:before="0" w:after="0"/>
        <w:rPr>
          <w:rFonts w:asciiTheme="minorHAnsi" w:hAnsiTheme="minorHAnsi"/>
          <w:b w:val="0"/>
          <w:color w:val="auto"/>
        </w:rPr>
      </w:pPr>
      <w:r>
        <w:rPr>
          <w:rFonts w:asciiTheme="minorHAnsi" w:hAnsiTheme="minorHAnsi"/>
          <w:b w:val="0"/>
          <w:color w:val="auto"/>
        </w:rPr>
        <w:br w:type="column"/>
      </w:r>
      <w:r w:rsidR="008635C2" w:rsidRPr="002B3FD7">
        <w:rPr>
          <w:rFonts w:asciiTheme="minorHAnsi" w:hAnsiTheme="minorHAnsi"/>
          <w:b w:val="0"/>
          <w:color w:val="auto"/>
        </w:rPr>
        <w:t xml:space="preserve">Product &amp; Corporate Branding </w:t>
      </w:r>
    </w:p>
    <w:p w14:paraId="6A66FD5F" w14:textId="77777777" w:rsidR="008635C2" w:rsidRPr="002B3FD7" w:rsidRDefault="008635C2" w:rsidP="009F4499">
      <w:pPr>
        <w:pStyle w:val="Heading2"/>
        <w:numPr>
          <w:ilvl w:val="0"/>
          <w:numId w:val="12"/>
        </w:numPr>
        <w:spacing w:before="0" w:after="0"/>
        <w:rPr>
          <w:rFonts w:asciiTheme="minorHAnsi" w:hAnsiTheme="minorHAnsi"/>
          <w:b w:val="0"/>
          <w:color w:val="auto"/>
        </w:rPr>
      </w:pPr>
      <w:r w:rsidRPr="002B3FD7">
        <w:rPr>
          <w:rFonts w:asciiTheme="minorHAnsi" w:hAnsiTheme="minorHAnsi"/>
          <w:b w:val="0"/>
          <w:color w:val="auto"/>
        </w:rPr>
        <w:t xml:space="preserve">Direct Marketing </w:t>
      </w:r>
    </w:p>
    <w:p w14:paraId="0C1308B8" w14:textId="77777777" w:rsidR="008635C2" w:rsidRPr="002B3FD7" w:rsidRDefault="008635C2" w:rsidP="009F4499">
      <w:pPr>
        <w:pStyle w:val="Heading2"/>
        <w:numPr>
          <w:ilvl w:val="0"/>
          <w:numId w:val="12"/>
        </w:numPr>
        <w:spacing w:before="0" w:after="0"/>
        <w:rPr>
          <w:rFonts w:asciiTheme="minorHAnsi" w:hAnsiTheme="minorHAnsi"/>
          <w:b w:val="0"/>
          <w:color w:val="auto"/>
        </w:rPr>
      </w:pPr>
      <w:r w:rsidRPr="002B3FD7">
        <w:rPr>
          <w:rFonts w:asciiTheme="minorHAnsi" w:hAnsiTheme="minorHAnsi"/>
          <w:b w:val="0"/>
          <w:color w:val="auto"/>
        </w:rPr>
        <w:t xml:space="preserve">Public Relations </w:t>
      </w:r>
    </w:p>
    <w:p w14:paraId="51424133" w14:textId="2C256306" w:rsidR="008635C2" w:rsidRPr="002B3FD7" w:rsidRDefault="008635C2" w:rsidP="009F4499">
      <w:pPr>
        <w:pStyle w:val="Heading2"/>
        <w:numPr>
          <w:ilvl w:val="0"/>
          <w:numId w:val="12"/>
        </w:numPr>
        <w:spacing w:before="0" w:after="0"/>
        <w:rPr>
          <w:rFonts w:asciiTheme="minorHAnsi" w:hAnsiTheme="minorHAnsi"/>
          <w:b w:val="0"/>
          <w:color w:val="auto"/>
        </w:rPr>
      </w:pPr>
      <w:r w:rsidRPr="002B3FD7">
        <w:rPr>
          <w:rFonts w:asciiTheme="minorHAnsi" w:hAnsiTheme="minorHAnsi"/>
          <w:b w:val="0"/>
          <w:color w:val="auto"/>
        </w:rPr>
        <w:t xml:space="preserve">Website Development </w:t>
      </w:r>
      <w:r w:rsidR="00FD582D">
        <w:rPr>
          <w:rFonts w:asciiTheme="minorHAnsi" w:hAnsiTheme="minorHAnsi"/>
          <w:b w:val="0"/>
          <w:color w:val="auto"/>
        </w:rPr>
        <w:t>(WordP</w:t>
      </w:r>
      <w:r w:rsidR="00E81E8A">
        <w:rPr>
          <w:rFonts w:asciiTheme="minorHAnsi" w:hAnsiTheme="minorHAnsi"/>
          <w:b w:val="0"/>
          <w:color w:val="auto"/>
        </w:rPr>
        <w:t>ress)</w:t>
      </w:r>
    </w:p>
    <w:p w14:paraId="6ABA8918" w14:textId="77777777" w:rsidR="009F4499" w:rsidRDefault="008635C2" w:rsidP="009F4499">
      <w:pPr>
        <w:pStyle w:val="Heading2"/>
        <w:numPr>
          <w:ilvl w:val="0"/>
          <w:numId w:val="12"/>
        </w:numPr>
        <w:spacing w:before="0" w:after="0"/>
        <w:rPr>
          <w:rFonts w:asciiTheme="minorHAnsi" w:hAnsiTheme="minorHAnsi"/>
          <w:b w:val="0"/>
          <w:color w:val="auto"/>
        </w:rPr>
      </w:pPr>
      <w:r w:rsidRPr="002B3FD7">
        <w:rPr>
          <w:rFonts w:asciiTheme="minorHAnsi" w:hAnsiTheme="minorHAnsi"/>
          <w:b w:val="0"/>
          <w:color w:val="auto"/>
        </w:rPr>
        <w:t xml:space="preserve">Client </w:t>
      </w:r>
      <w:r w:rsidR="00397F78" w:rsidRPr="002B3FD7">
        <w:rPr>
          <w:rFonts w:asciiTheme="minorHAnsi" w:hAnsiTheme="minorHAnsi"/>
          <w:b w:val="0"/>
          <w:color w:val="auto"/>
        </w:rPr>
        <w:t>Relationship Management</w:t>
      </w:r>
    </w:p>
    <w:p w14:paraId="20C5ADBB" w14:textId="31CFFA9C" w:rsidR="00974DC1" w:rsidRPr="00974DC1" w:rsidRDefault="00974DC1" w:rsidP="00974DC1">
      <w:pPr>
        <w:pStyle w:val="BodyText"/>
        <w:numPr>
          <w:ilvl w:val="0"/>
          <w:numId w:val="12"/>
        </w:numPr>
      </w:pPr>
      <w:r>
        <w:t>Executive Director</w:t>
      </w:r>
    </w:p>
    <w:p w14:paraId="357BB1B4" w14:textId="112A5289" w:rsidR="00093976" w:rsidRPr="009F4499" w:rsidRDefault="00DA37CE" w:rsidP="009F4499">
      <w:pPr>
        <w:pStyle w:val="Heading2"/>
        <w:numPr>
          <w:ilvl w:val="0"/>
          <w:numId w:val="12"/>
        </w:numPr>
        <w:spacing w:before="0" w:after="0"/>
        <w:rPr>
          <w:rFonts w:asciiTheme="minorHAnsi" w:hAnsiTheme="minorHAnsi"/>
          <w:b w:val="0"/>
          <w:color w:val="auto"/>
        </w:rPr>
      </w:pPr>
      <w:r w:rsidRPr="009F4499">
        <w:rPr>
          <w:rFonts w:asciiTheme="minorHAnsi" w:hAnsiTheme="minorHAnsi"/>
          <w:b w:val="0"/>
          <w:color w:val="auto"/>
        </w:rPr>
        <w:br w:type="column"/>
      </w:r>
      <w:r w:rsidR="00093976" w:rsidRPr="009F4499">
        <w:rPr>
          <w:rFonts w:asciiTheme="minorHAnsi" w:hAnsiTheme="minorHAnsi"/>
          <w:b w:val="0"/>
          <w:color w:val="auto"/>
        </w:rPr>
        <w:t>Executive Communication Coaching</w:t>
      </w:r>
    </w:p>
    <w:p w14:paraId="6D38495D" w14:textId="77777777" w:rsidR="009F4499" w:rsidRPr="002B3FD7" w:rsidRDefault="009F4499" w:rsidP="009F4499">
      <w:pPr>
        <w:pStyle w:val="Heading2"/>
        <w:numPr>
          <w:ilvl w:val="0"/>
          <w:numId w:val="12"/>
        </w:numPr>
        <w:spacing w:before="0" w:after="0"/>
        <w:rPr>
          <w:rFonts w:asciiTheme="minorHAnsi" w:hAnsiTheme="minorHAnsi"/>
          <w:b w:val="0"/>
          <w:color w:val="auto"/>
        </w:rPr>
      </w:pPr>
      <w:r w:rsidRPr="002B3FD7">
        <w:rPr>
          <w:rFonts w:asciiTheme="minorHAnsi" w:hAnsiTheme="minorHAnsi"/>
          <w:b w:val="0"/>
          <w:color w:val="auto"/>
        </w:rPr>
        <w:t xml:space="preserve">Collateral Development (print/web) </w:t>
      </w:r>
    </w:p>
    <w:p w14:paraId="3251553C" w14:textId="1147B299" w:rsidR="008635C2" w:rsidRDefault="00974DC1" w:rsidP="009F4499">
      <w:pPr>
        <w:pStyle w:val="Heading2"/>
        <w:numPr>
          <w:ilvl w:val="0"/>
          <w:numId w:val="12"/>
        </w:numPr>
        <w:spacing w:before="0" w:after="0"/>
        <w:rPr>
          <w:rFonts w:asciiTheme="minorHAnsi" w:hAnsiTheme="minorHAnsi"/>
          <w:b w:val="0"/>
          <w:color w:val="auto"/>
        </w:rPr>
      </w:pPr>
      <w:r>
        <w:rPr>
          <w:rFonts w:asciiTheme="minorHAnsi" w:hAnsiTheme="minorHAnsi"/>
          <w:b w:val="0"/>
          <w:color w:val="auto"/>
        </w:rPr>
        <w:t>Marketing Strategy</w:t>
      </w:r>
    </w:p>
    <w:p w14:paraId="226820EA" w14:textId="68E55526" w:rsidR="009F4499" w:rsidRPr="009F4499" w:rsidRDefault="00162709" w:rsidP="009F4499">
      <w:pPr>
        <w:pStyle w:val="Heading2"/>
        <w:numPr>
          <w:ilvl w:val="0"/>
          <w:numId w:val="12"/>
        </w:numPr>
        <w:spacing w:before="0" w:after="0"/>
        <w:rPr>
          <w:rFonts w:asciiTheme="minorHAnsi" w:hAnsiTheme="minorHAnsi"/>
          <w:b w:val="0"/>
          <w:color w:val="auto"/>
        </w:rPr>
        <w:sectPr w:rsidR="009F4499" w:rsidRPr="009F4499" w:rsidSect="009F4499">
          <w:type w:val="continuous"/>
          <w:pgSz w:w="12240" w:h="15840"/>
          <w:pgMar w:top="0" w:right="720" w:bottom="72" w:left="990" w:header="720" w:footer="720" w:gutter="0"/>
          <w:cols w:num="3" w:space="720"/>
          <w:titlePg/>
          <w:docGrid w:linePitch="360"/>
        </w:sectPr>
      </w:pPr>
      <w:r>
        <w:rPr>
          <w:rFonts w:asciiTheme="minorHAnsi" w:hAnsiTheme="minorHAnsi"/>
          <w:b w:val="0"/>
          <w:color w:val="auto"/>
        </w:rPr>
        <w:t>Media Buy</w:t>
      </w:r>
    </w:p>
    <w:p w14:paraId="753FA560" w14:textId="2004AFB1" w:rsidR="008635C2" w:rsidRPr="002B3FD7" w:rsidRDefault="008635C2" w:rsidP="00162709">
      <w:pPr>
        <w:pStyle w:val="Heading1"/>
        <w:spacing w:before="120" w:after="0"/>
        <w:ind w:left="0" w:right="-72" w:firstLine="0"/>
        <w:jc w:val="center"/>
        <w:rPr>
          <w:color w:val="auto"/>
        </w:rPr>
      </w:pPr>
      <w:r w:rsidRPr="002B3FD7">
        <w:rPr>
          <w:color w:val="auto"/>
        </w:rPr>
        <w:t>PR</w:t>
      </w:r>
      <w:r w:rsidR="00967EA5" w:rsidRPr="002B3FD7">
        <w:rPr>
          <w:color w:val="auto"/>
        </w:rPr>
        <w:t>OFESSIONAL EXPERIENCE</w:t>
      </w:r>
    </w:p>
    <w:p w14:paraId="25B85820" w14:textId="68C62D4E" w:rsidR="0072707A" w:rsidRPr="002B3FD7" w:rsidRDefault="007A4AE0" w:rsidP="003A57A7">
      <w:pPr>
        <w:pStyle w:val="BodyText"/>
        <w:spacing w:after="0"/>
      </w:pPr>
      <w:r>
        <w:rPr>
          <w:b/>
          <w:u w:val="single"/>
        </w:rPr>
        <w:t>JLE MARKETING</w:t>
      </w:r>
      <w:r w:rsidR="0072707A" w:rsidRPr="002B3FD7">
        <w:t xml:space="preserve"> — Laguna Niguel, CA</w:t>
      </w:r>
      <w:r w:rsidR="003279F2" w:rsidRPr="002B3FD7">
        <w:tab/>
      </w:r>
      <w:r w:rsidR="003279F2" w:rsidRPr="002B3FD7">
        <w:tab/>
      </w:r>
      <w:r w:rsidR="003279F2" w:rsidRPr="002B3FD7">
        <w:tab/>
      </w:r>
      <w:r w:rsidR="003279F2" w:rsidRPr="002B3FD7">
        <w:tab/>
      </w:r>
      <w:r>
        <w:tab/>
      </w:r>
      <w:r>
        <w:tab/>
      </w:r>
      <w:r>
        <w:tab/>
      </w:r>
      <w:r>
        <w:tab/>
      </w:r>
      <w:r>
        <w:tab/>
      </w:r>
      <w:r w:rsidR="003279F2" w:rsidRPr="002B3FD7">
        <w:t>2006 to Present</w:t>
      </w:r>
    </w:p>
    <w:p w14:paraId="2C198E08" w14:textId="13BA6E73" w:rsidR="0072707A" w:rsidRPr="002B3FD7" w:rsidRDefault="00974DC1" w:rsidP="003A57A7">
      <w:pPr>
        <w:pStyle w:val="BodyText"/>
        <w:spacing w:after="0"/>
        <w:rPr>
          <w:i/>
        </w:rPr>
      </w:pPr>
      <w:r>
        <w:rPr>
          <w:i/>
        </w:rPr>
        <w:t>M</w:t>
      </w:r>
      <w:r w:rsidR="0072707A" w:rsidRPr="002B3FD7">
        <w:rPr>
          <w:i/>
        </w:rPr>
        <w:t>arketing</w:t>
      </w:r>
      <w:r>
        <w:rPr>
          <w:i/>
        </w:rPr>
        <w:t>, events and communications consultation firm</w:t>
      </w:r>
      <w:r w:rsidR="0072707A" w:rsidRPr="002B3FD7">
        <w:rPr>
          <w:i/>
        </w:rPr>
        <w:t>.</w:t>
      </w:r>
    </w:p>
    <w:p w14:paraId="6B6A8A8B" w14:textId="77777777" w:rsidR="0072707A" w:rsidRPr="002B3FD7" w:rsidRDefault="0072707A" w:rsidP="003A57A7">
      <w:pPr>
        <w:pStyle w:val="BodyText"/>
        <w:spacing w:after="0"/>
      </w:pPr>
      <w:r w:rsidRPr="002B3FD7">
        <w:rPr>
          <w:b/>
          <w:i/>
          <w:u w:val="single"/>
        </w:rPr>
        <w:t>President</w:t>
      </w:r>
    </w:p>
    <w:p w14:paraId="7151D4D4" w14:textId="62538E97" w:rsidR="0072707A" w:rsidRPr="002B3FD7" w:rsidRDefault="0072707A" w:rsidP="0072707A">
      <w:pPr>
        <w:pStyle w:val="BodyText"/>
        <w:numPr>
          <w:ilvl w:val="0"/>
          <w:numId w:val="15"/>
        </w:numPr>
        <w:spacing w:after="40"/>
      </w:pPr>
      <w:r w:rsidRPr="002B3FD7">
        <w:t xml:space="preserve">Creating </w:t>
      </w:r>
      <w:r w:rsidR="00876F2E">
        <w:t xml:space="preserve">and executing </w:t>
      </w:r>
      <w:r w:rsidRPr="002B3FD7">
        <w:t>marketing</w:t>
      </w:r>
      <w:r w:rsidR="00BB595D">
        <w:t>, events</w:t>
      </w:r>
      <w:r w:rsidRPr="002B3FD7">
        <w:t xml:space="preserve"> and communication</w:t>
      </w:r>
      <w:r w:rsidR="00532504">
        <w:t>s</w:t>
      </w:r>
      <w:r w:rsidRPr="002B3FD7">
        <w:t xml:space="preserve"> </w:t>
      </w:r>
      <w:r w:rsidR="00974DC1">
        <w:t>programs</w:t>
      </w:r>
      <w:r w:rsidRPr="002B3FD7">
        <w:t xml:space="preserve">, </w:t>
      </w:r>
      <w:r w:rsidR="00876F2E">
        <w:t>social media management</w:t>
      </w:r>
      <w:r w:rsidRPr="002B3FD7">
        <w:t>, copywriting, website development</w:t>
      </w:r>
      <w:r w:rsidR="00266535">
        <w:t xml:space="preserve"> and public relations</w:t>
      </w:r>
      <w:r w:rsidR="00876F2E">
        <w:t xml:space="preserve"> from inception to completion</w:t>
      </w:r>
      <w:r w:rsidRPr="002B3FD7">
        <w:t xml:space="preserve">, government access channel programming, event consultation and on-site event execution. </w:t>
      </w:r>
    </w:p>
    <w:p w14:paraId="6B5EBD3A" w14:textId="46D9976D" w:rsidR="0072707A" w:rsidRPr="002B3FD7" w:rsidRDefault="0045786B" w:rsidP="0072707A">
      <w:pPr>
        <w:pStyle w:val="BodyText"/>
        <w:numPr>
          <w:ilvl w:val="0"/>
          <w:numId w:val="15"/>
        </w:numPr>
        <w:spacing w:after="40"/>
      </w:pPr>
      <w:r w:rsidRPr="002B3FD7">
        <w:t>Clients</w:t>
      </w:r>
      <w:r w:rsidR="0072707A" w:rsidRPr="002B3FD7">
        <w:t xml:space="preserve"> include:  </w:t>
      </w:r>
      <w:r w:rsidR="00266535">
        <w:t>The Trusteeship</w:t>
      </w:r>
      <w:r w:rsidR="00532504">
        <w:t xml:space="preserve"> for the Betterment of Women, Inc.</w:t>
      </w:r>
      <w:r w:rsidR="00266535">
        <w:t xml:space="preserve">, </w:t>
      </w:r>
      <w:r w:rsidR="0072707A" w:rsidRPr="002B3FD7">
        <w:t>Global, a 1</w:t>
      </w:r>
      <w:r w:rsidR="0072707A" w:rsidRPr="002B3FD7">
        <w:rPr>
          <w:vertAlign w:val="superscript"/>
        </w:rPr>
        <w:t>st</w:t>
      </w:r>
      <w:r w:rsidR="0072707A" w:rsidRPr="002B3FD7">
        <w:t xml:space="preserve"> Flagship Company, WalkStyles, The Vibrant </w:t>
      </w:r>
      <w:proofErr w:type="spellStart"/>
      <w:r w:rsidR="0072707A" w:rsidRPr="002B3FD7">
        <w:t>WorkForce</w:t>
      </w:r>
      <w:proofErr w:type="spellEnd"/>
      <w:r w:rsidR="0072707A" w:rsidRPr="002B3FD7">
        <w:t xml:space="preserve"> Alliance, TGC Services, </w:t>
      </w:r>
      <w:proofErr w:type="spellStart"/>
      <w:r w:rsidR="0072707A" w:rsidRPr="002B3FD7">
        <w:t>OnePoint</w:t>
      </w:r>
      <w:proofErr w:type="spellEnd"/>
      <w:r w:rsidR="0072707A" w:rsidRPr="002B3FD7">
        <w:t xml:space="preserve"> </w:t>
      </w:r>
      <w:proofErr w:type="spellStart"/>
      <w:r w:rsidR="0072707A" w:rsidRPr="002B3FD7">
        <w:t>WorkForce</w:t>
      </w:r>
      <w:proofErr w:type="spellEnd"/>
      <w:r w:rsidR="0072707A" w:rsidRPr="002B3FD7">
        <w:t xml:space="preserve">, </w:t>
      </w:r>
      <w:r w:rsidRPr="002B3FD7">
        <w:t xml:space="preserve">Owl Foundation, Global Human Resources Outsourcing, </w:t>
      </w:r>
      <w:r w:rsidR="00C9748F">
        <w:t xml:space="preserve">Miranda &amp; Associates, Miranda CFO Services, </w:t>
      </w:r>
      <w:r w:rsidR="00AB37D5">
        <w:t xml:space="preserve">Owl Companies, </w:t>
      </w:r>
      <w:r w:rsidR="00AD462B">
        <w:t xml:space="preserve">B Squared Funding, </w:t>
      </w:r>
      <w:proofErr w:type="spellStart"/>
      <w:r w:rsidR="00AD462B">
        <w:t>SALTcert</w:t>
      </w:r>
      <w:proofErr w:type="spellEnd"/>
      <w:r w:rsidR="00AD462B">
        <w:t xml:space="preserve">, </w:t>
      </w:r>
      <w:r w:rsidR="00266535">
        <w:t>Franco’s on Melrose, Equipment &amp; Concepts</w:t>
      </w:r>
      <w:r w:rsidR="00AD462B">
        <w:t xml:space="preserve">, JUDCO Manufacturing, Inc., A Brighter World, Inc., Shear Attitude, </w:t>
      </w:r>
      <w:r w:rsidR="00013AFF">
        <w:t xml:space="preserve">Owl Insurance, </w:t>
      </w:r>
      <w:r w:rsidRPr="002B3FD7">
        <w:t xml:space="preserve">iCount, </w:t>
      </w:r>
      <w:r w:rsidR="004757D1">
        <w:t>Fox &amp; Company,</w:t>
      </w:r>
      <w:r w:rsidRPr="002B3FD7">
        <w:t xml:space="preserve"> </w:t>
      </w:r>
      <w:r w:rsidR="0072707A" w:rsidRPr="002B3FD7">
        <w:t>Mitsubishi Electric</w:t>
      </w:r>
      <w:r w:rsidR="00AB37D5">
        <w:t>, Cattani Imports, Spatial Technologies, Suzanne’s Catering</w:t>
      </w:r>
      <w:r w:rsidR="003E0C8F">
        <w:t>, Mission Viejo Montessori,</w:t>
      </w:r>
      <w:r w:rsidR="0072707A" w:rsidRPr="002B3FD7">
        <w:t xml:space="preserve"> and the City of Dana Point, CA.</w:t>
      </w:r>
    </w:p>
    <w:p w14:paraId="2C8E4FC9" w14:textId="77777777" w:rsidR="007572AB" w:rsidRPr="002B3FD7" w:rsidRDefault="00082449" w:rsidP="003A57A7">
      <w:pPr>
        <w:pStyle w:val="Heading2"/>
        <w:spacing w:before="0" w:after="0"/>
        <w:rPr>
          <w:color w:val="auto"/>
        </w:rPr>
      </w:pPr>
      <w:sdt>
        <w:sdtPr>
          <w:rPr>
            <w:color w:val="auto"/>
          </w:rPr>
          <w:id w:val="9459739"/>
          <w:placeholder>
            <w:docPart w:val="3816CDDA3F911143A0898A471902E8A1"/>
          </w:placeholder>
        </w:sdtPr>
        <w:sdtEndPr/>
        <w:sdtContent>
          <w:hyperlink r:id="rId10" w:history="1">
            <w:r w:rsidR="007572AB" w:rsidRPr="003A57A7">
              <w:rPr>
                <w:rStyle w:val="BodyTextChar"/>
                <w:rFonts w:asciiTheme="minorHAnsi" w:hAnsiTheme="minorHAnsi"/>
                <w:u w:val="single"/>
              </w:rPr>
              <w:t xml:space="preserve">1st </w:t>
            </w:r>
            <w:r w:rsidR="00813CBF" w:rsidRPr="003A57A7">
              <w:rPr>
                <w:rStyle w:val="BodyTextChar"/>
                <w:rFonts w:asciiTheme="minorHAnsi" w:hAnsiTheme="minorHAnsi"/>
                <w:u w:val="single"/>
              </w:rPr>
              <w:t>FLAGSHIP COMPANY</w:t>
            </w:r>
          </w:hyperlink>
          <w:r w:rsidR="007572AB" w:rsidRPr="002B3FD7">
            <w:rPr>
              <w:rFonts w:asciiTheme="minorHAnsi" w:hAnsiTheme="minorHAnsi"/>
              <w:color w:val="auto"/>
            </w:rPr>
            <w:t xml:space="preserve"> </w:t>
          </w:r>
          <w:r w:rsidR="0081191A" w:rsidRPr="002B3FD7">
            <w:rPr>
              <w:rFonts w:asciiTheme="minorHAnsi" w:hAnsiTheme="minorHAnsi"/>
              <w:b w:val="0"/>
              <w:color w:val="auto"/>
            </w:rPr>
            <w:t xml:space="preserve">— </w:t>
          </w:r>
          <w:r w:rsidR="007572AB" w:rsidRPr="002B3FD7">
            <w:rPr>
              <w:rFonts w:asciiTheme="minorHAnsi" w:hAnsiTheme="minorHAnsi"/>
              <w:b w:val="0"/>
              <w:color w:val="auto"/>
            </w:rPr>
            <w:t>Irvine, CA</w:t>
          </w:r>
          <w:r w:rsidR="003279F2" w:rsidRPr="002B3FD7">
            <w:rPr>
              <w:rFonts w:asciiTheme="minorHAnsi" w:hAnsiTheme="minorHAnsi"/>
              <w:b w:val="0"/>
              <w:color w:val="auto"/>
            </w:rPr>
            <w:tab/>
          </w:r>
          <w:r w:rsidR="003279F2" w:rsidRPr="002B3FD7">
            <w:rPr>
              <w:rFonts w:asciiTheme="minorHAnsi" w:hAnsiTheme="minorHAnsi"/>
              <w:b w:val="0"/>
              <w:color w:val="auto"/>
            </w:rPr>
            <w:tab/>
          </w:r>
          <w:r w:rsidR="003279F2" w:rsidRPr="002B3FD7">
            <w:rPr>
              <w:rFonts w:asciiTheme="minorHAnsi" w:hAnsiTheme="minorHAnsi"/>
              <w:b w:val="0"/>
              <w:color w:val="auto"/>
            </w:rPr>
            <w:tab/>
          </w:r>
          <w:r w:rsidR="003279F2" w:rsidRPr="002B3FD7">
            <w:rPr>
              <w:rFonts w:asciiTheme="minorHAnsi" w:hAnsiTheme="minorHAnsi"/>
              <w:b w:val="0"/>
              <w:color w:val="auto"/>
            </w:rPr>
            <w:tab/>
          </w:r>
          <w:r w:rsidR="003279F2" w:rsidRPr="002B3FD7">
            <w:rPr>
              <w:rFonts w:asciiTheme="minorHAnsi" w:hAnsiTheme="minorHAnsi"/>
              <w:b w:val="0"/>
              <w:color w:val="auto"/>
            </w:rPr>
            <w:tab/>
          </w:r>
          <w:r w:rsidR="003279F2" w:rsidRPr="002B3FD7">
            <w:rPr>
              <w:rFonts w:asciiTheme="minorHAnsi" w:hAnsiTheme="minorHAnsi"/>
              <w:b w:val="0"/>
              <w:color w:val="auto"/>
            </w:rPr>
            <w:tab/>
            <w:t>2007 to 2012</w:t>
          </w:r>
        </w:sdtContent>
      </w:sdt>
    </w:p>
    <w:p w14:paraId="6A979348" w14:textId="61039E5C" w:rsidR="007572AB" w:rsidRPr="002B3FD7" w:rsidRDefault="007572AB" w:rsidP="003A57A7">
      <w:pPr>
        <w:pStyle w:val="BodyText"/>
        <w:spacing w:after="0"/>
        <w:rPr>
          <w:i/>
        </w:rPr>
      </w:pPr>
      <w:r w:rsidRPr="002B3FD7">
        <w:rPr>
          <w:i/>
        </w:rPr>
        <w:t>1st Flagship is the launching pad for a variety of service industry business units</w:t>
      </w:r>
      <w:r w:rsidR="00974DC1">
        <w:rPr>
          <w:i/>
        </w:rPr>
        <w:t xml:space="preserve"> for the DoD and </w:t>
      </w:r>
      <w:proofErr w:type="spellStart"/>
      <w:r w:rsidR="00974DC1">
        <w:rPr>
          <w:i/>
        </w:rPr>
        <w:t>DoL</w:t>
      </w:r>
      <w:r w:rsidRPr="002B3FD7">
        <w:rPr>
          <w:i/>
        </w:rPr>
        <w:t>.</w:t>
      </w:r>
      <w:proofErr w:type="spellEnd"/>
      <w:r w:rsidRPr="002B3FD7">
        <w:rPr>
          <w:i/>
        </w:rPr>
        <w:t xml:space="preserve"> </w:t>
      </w:r>
    </w:p>
    <w:p w14:paraId="53FA1303" w14:textId="16B88FB4" w:rsidR="007572AB" w:rsidRPr="002B3FD7" w:rsidRDefault="00974DC1" w:rsidP="003A57A7">
      <w:pPr>
        <w:pStyle w:val="BodyText"/>
        <w:spacing w:after="0"/>
        <w:rPr>
          <w:b/>
          <w:i/>
        </w:rPr>
      </w:pPr>
      <w:r>
        <w:rPr>
          <w:b/>
          <w:i/>
          <w:u w:val="single"/>
        </w:rPr>
        <w:t>Vice President of Corporate</w:t>
      </w:r>
      <w:r w:rsidR="007572AB" w:rsidRPr="002B3FD7">
        <w:rPr>
          <w:b/>
          <w:i/>
          <w:u w:val="single"/>
        </w:rPr>
        <w:t xml:space="preserve"> of Communications</w:t>
      </w:r>
    </w:p>
    <w:p w14:paraId="3BB83C79" w14:textId="77777777" w:rsidR="007572AB" w:rsidRPr="002B3FD7" w:rsidRDefault="003512BF" w:rsidP="003512BF">
      <w:pPr>
        <w:pStyle w:val="BodyText"/>
        <w:numPr>
          <w:ilvl w:val="0"/>
          <w:numId w:val="13"/>
        </w:numPr>
        <w:spacing w:after="40"/>
      </w:pPr>
      <w:r w:rsidRPr="002B3FD7">
        <w:t>Directed</w:t>
      </w:r>
      <w:r w:rsidR="007572AB" w:rsidRPr="002B3FD7">
        <w:t xml:space="preserve"> all communication planning, execution of marketing programs/projects and </w:t>
      </w:r>
      <w:r w:rsidR="00B55EB9" w:rsidRPr="002B3FD7">
        <w:t>events focused on savings for the company’s bottom line</w:t>
      </w:r>
      <w:r w:rsidRPr="002B3FD7">
        <w:t xml:space="preserve"> </w:t>
      </w:r>
      <w:r w:rsidR="007572AB" w:rsidRPr="002B3FD7">
        <w:t>for 1st Flagship and its many business units.</w:t>
      </w:r>
    </w:p>
    <w:p w14:paraId="25F4B464" w14:textId="77777777" w:rsidR="007572AB" w:rsidRPr="002B3FD7" w:rsidRDefault="00513275" w:rsidP="008D393D">
      <w:pPr>
        <w:pStyle w:val="BodyText"/>
        <w:numPr>
          <w:ilvl w:val="0"/>
          <w:numId w:val="13"/>
        </w:numPr>
        <w:spacing w:after="40"/>
      </w:pPr>
      <w:r w:rsidRPr="002B3FD7">
        <w:t xml:space="preserve">Successfully established the </w:t>
      </w:r>
      <w:r w:rsidR="003512BF" w:rsidRPr="002B3FD7">
        <w:t>“</w:t>
      </w:r>
      <w:r w:rsidRPr="002B3FD7">
        <w:t>branding and identity</w:t>
      </w:r>
      <w:r w:rsidR="003512BF" w:rsidRPr="002B3FD7">
        <w:t>”</w:t>
      </w:r>
      <w:r w:rsidRPr="002B3FD7">
        <w:t xml:space="preserve"> for 1st Flagship’s various business units including logo development, artistic stylization</w:t>
      </w:r>
      <w:r w:rsidR="003512BF" w:rsidRPr="002B3FD7">
        <w:t xml:space="preserve"> and all collateral materials and trade show booths.</w:t>
      </w:r>
    </w:p>
    <w:p w14:paraId="37B93047" w14:textId="77777777" w:rsidR="003512BF" w:rsidRPr="002B3FD7" w:rsidRDefault="007572AB" w:rsidP="008D393D">
      <w:pPr>
        <w:pStyle w:val="BodyText"/>
        <w:numPr>
          <w:ilvl w:val="0"/>
          <w:numId w:val="13"/>
        </w:numPr>
        <w:spacing w:after="40"/>
      </w:pPr>
      <w:r w:rsidRPr="002B3FD7">
        <w:t xml:space="preserve">Development of several corporate websites from inception of domain name to all copy, style and content management system (CMS) used to navigate and edit the sites. (Websites: Global, GHRO, Owl, 1st Flagship, Owl Foundation, ICount, Global/WalkStyles, </w:t>
      </w:r>
      <w:proofErr w:type="spellStart"/>
      <w:r w:rsidRPr="002B3FD7">
        <w:t>GlobalAOC</w:t>
      </w:r>
      <w:proofErr w:type="spellEnd"/>
      <w:r w:rsidRPr="002B3FD7">
        <w:t xml:space="preserve">, Career System Development, Women’s Philanthropy Fund). </w:t>
      </w:r>
    </w:p>
    <w:p w14:paraId="567DE65D" w14:textId="77777777" w:rsidR="007572AB" w:rsidRPr="002B3FD7" w:rsidRDefault="003512BF" w:rsidP="008D393D">
      <w:pPr>
        <w:pStyle w:val="BodyText"/>
        <w:numPr>
          <w:ilvl w:val="0"/>
          <w:numId w:val="13"/>
        </w:numPr>
        <w:spacing w:after="40"/>
      </w:pPr>
      <w:r w:rsidRPr="002B3FD7">
        <w:t>Valued for cultivating loyal relationships with clients, internal team, staff, vendors and partners.</w:t>
      </w:r>
    </w:p>
    <w:p w14:paraId="36FB5E12" w14:textId="77777777" w:rsidR="007572AB" w:rsidRPr="002B3FD7" w:rsidRDefault="007572AB" w:rsidP="008D393D">
      <w:pPr>
        <w:pStyle w:val="BodyText"/>
        <w:numPr>
          <w:ilvl w:val="0"/>
          <w:numId w:val="13"/>
        </w:numPr>
        <w:spacing w:after="40"/>
      </w:pPr>
      <w:r w:rsidRPr="002B3FD7">
        <w:t xml:space="preserve">Managed several outside advertising, PR, social media agencies involved in the branding and marketing for all of 1st Flagship’s various business units and clients. </w:t>
      </w:r>
    </w:p>
    <w:p w14:paraId="64549BAC" w14:textId="77777777" w:rsidR="007572AB" w:rsidRPr="002B3FD7" w:rsidRDefault="003512BF" w:rsidP="008D393D">
      <w:pPr>
        <w:pStyle w:val="BodyText"/>
        <w:numPr>
          <w:ilvl w:val="0"/>
          <w:numId w:val="13"/>
        </w:numPr>
        <w:spacing w:after="40"/>
      </w:pPr>
      <w:r w:rsidRPr="002B3FD7">
        <w:t>Successfully negotiated</w:t>
      </w:r>
      <w:r w:rsidR="007572AB" w:rsidRPr="002B3FD7">
        <w:t xml:space="preserve"> with </w:t>
      </w:r>
      <w:r w:rsidRPr="002B3FD7">
        <w:t xml:space="preserve">vendors in </w:t>
      </w:r>
      <w:r w:rsidR="007572AB" w:rsidRPr="002B3FD7">
        <w:t>marketing for all divisions from tradeshow booth development and space negotiations, to branding/identity creation, Public Relations, website development, collateral creation, print broker negotiations, social media campaigns, to book editing and publishing.</w:t>
      </w:r>
    </w:p>
    <w:p w14:paraId="1CE50C19" w14:textId="77777777" w:rsidR="007572AB" w:rsidRPr="002B3FD7" w:rsidRDefault="003512BF" w:rsidP="008D393D">
      <w:pPr>
        <w:pStyle w:val="BodyText"/>
        <w:numPr>
          <w:ilvl w:val="0"/>
          <w:numId w:val="13"/>
        </w:numPr>
        <w:spacing w:after="40"/>
      </w:pPr>
      <w:r w:rsidRPr="002B3FD7">
        <w:t>Produced</w:t>
      </w:r>
      <w:r w:rsidR="007572AB" w:rsidRPr="002B3FD7">
        <w:t xml:space="preserve"> all copywriting and development of PR schedules</w:t>
      </w:r>
      <w:r w:rsidR="00776919" w:rsidRPr="002B3FD7">
        <w:t>, marketing collateral</w:t>
      </w:r>
      <w:r w:rsidRPr="002B3FD7">
        <w:t>, newsletters</w:t>
      </w:r>
      <w:r w:rsidR="007572AB" w:rsidRPr="002B3FD7">
        <w:t xml:space="preserve"> and </w:t>
      </w:r>
      <w:r w:rsidR="00776919" w:rsidRPr="002B3FD7">
        <w:t>website</w:t>
      </w:r>
      <w:r w:rsidRPr="002B3FD7">
        <w:t>s</w:t>
      </w:r>
      <w:r w:rsidR="007572AB" w:rsidRPr="002B3FD7">
        <w:t xml:space="preserve"> for 1st Flagship and its divisions.</w:t>
      </w:r>
    </w:p>
    <w:p w14:paraId="1A0DE32A" w14:textId="77777777" w:rsidR="003512BF" w:rsidRPr="002B3FD7" w:rsidRDefault="003512BF" w:rsidP="008D393D">
      <w:pPr>
        <w:pStyle w:val="BodyText"/>
        <w:numPr>
          <w:ilvl w:val="0"/>
          <w:numId w:val="13"/>
        </w:numPr>
        <w:spacing w:after="40"/>
      </w:pPr>
      <w:r w:rsidRPr="002B3FD7">
        <w:t xml:space="preserve">Designed and developed newsletters and other </w:t>
      </w:r>
      <w:r w:rsidR="007572AB" w:rsidRPr="002B3FD7">
        <w:t>communication devices for all of the 1st Flagship business units and clients</w:t>
      </w:r>
      <w:r w:rsidRPr="002B3FD7">
        <w:t xml:space="preserve"> for both print and electronic media, i.e. Constant Contact</w:t>
      </w:r>
      <w:r w:rsidR="007572AB" w:rsidRPr="002B3FD7">
        <w:t xml:space="preserve">. </w:t>
      </w:r>
    </w:p>
    <w:p w14:paraId="21D0920F" w14:textId="77777777" w:rsidR="00BD3BE4" w:rsidRPr="002B3FD7" w:rsidRDefault="007572AB" w:rsidP="008D393D">
      <w:pPr>
        <w:pStyle w:val="BodyText"/>
        <w:numPr>
          <w:ilvl w:val="0"/>
          <w:numId w:val="13"/>
        </w:numPr>
        <w:spacing w:after="40"/>
      </w:pPr>
      <w:r w:rsidRPr="002B3FD7">
        <w:t>Directed all aspects of social media, SEO and the increased strategy of organic social media market share.</w:t>
      </w:r>
    </w:p>
    <w:p w14:paraId="7533C4AD" w14:textId="77777777" w:rsidR="00EB3328" w:rsidRDefault="00BD3BE4" w:rsidP="003512BF">
      <w:pPr>
        <w:pStyle w:val="BodyText"/>
        <w:numPr>
          <w:ilvl w:val="0"/>
          <w:numId w:val="14"/>
        </w:numPr>
        <w:spacing w:after="40"/>
      </w:pPr>
      <w:r w:rsidRPr="002B3FD7">
        <w:t>Consistently achieved target bonus of 20% annually.</w:t>
      </w:r>
    </w:p>
    <w:p w14:paraId="3C0C1862" w14:textId="77777777" w:rsidR="003B3FBF" w:rsidRDefault="003512BF" w:rsidP="008D393D">
      <w:pPr>
        <w:pStyle w:val="BodyText"/>
        <w:numPr>
          <w:ilvl w:val="0"/>
          <w:numId w:val="14"/>
        </w:numPr>
        <w:spacing w:after="40"/>
      </w:pPr>
      <w:r w:rsidRPr="00EB3328">
        <w:lastRenderedPageBreak/>
        <w:t>Worked for the company’s family trust foundation, the Owl Foundation, as the Managing Director effectively managing all financial budgets and donations to various Orange County charities that support children and women.</w:t>
      </w:r>
    </w:p>
    <w:p w14:paraId="13DCD4EC" w14:textId="6AE4695F" w:rsidR="007572AB" w:rsidRPr="00EB3328" w:rsidRDefault="003512BF" w:rsidP="008D393D">
      <w:pPr>
        <w:pStyle w:val="BodyText"/>
        <w:numPr>
          <w:ilvl w:val="0"/>
          <w:numId w:val="14"/>
        </w:numPr>
        <w:spacing w:after="40"/>
      </w:pPr>
      <w:r w:rsidRPr="00EB3328">
        <w:t>Served on several highly visual non-profit planning committees (Orange County United Way's Women's Phila</w:t>
      </w:r>
      <w:r w:rsidR="003B3FBF">
        <w:t>nthropy Fund</w:t>
      </w:r>
      <w:r w:rsidRPr="00EB3328">
        <w:t xml:space="preserve">, Team Kids planning committee, </w:t>
      </w:r>
      <w:proofErr w:type="spellStart"/>
      <w:r w:rsidRPr="00EB3328">
        <w:t>Beckstrand</w:t>
      </w:r>
      <w:proofErr w:type="spellEnd"/>
      <w:r w:rsidRPr="00EB3328">
        <w:t xml:space="preserve"> Cancer Foundation planning committee, Literacy Proje</w:t>
      </w:r>
      <w:r w:rsidR="003B3FBF">
        <w:t>ct Foundation</w:t>
      </w:r>
      <w:r w:rsidRPr="00EB3328">
        <w:t>).</w:t>
      </w:r>
    </w:p>
    <w:p w14:paraId="19E112AA" w14:textId="1319B76F" w:rsidR="003A50BB" w:rsidRPr="003A57A7" w:rsidRDefault="00082449" w:rsidP="003A57A7">
      <w:pPr>
        <w:rPr>
          <w:u w:val="single"/>
        </w:rPr>
      </w:pPr>
      <w:hyperlink r:id="rId11" w:history="1">
        <w:r w:rsidR="00813CBF" w:rsidRPr="003A57A7">
          <w:rPr>
            <w:b/>
            <w:u w:val="single"/>
          </w:rPr>
          <w:t>WYLAND WORLDWIDE</w:t>
        </w:r>
      </w:hyperlink>
      <w:r w:rsidR="00813CBF" w:rsidRPr="002B3FD7">
        <w:t xml:space="preserve"> — Aliso Viejo, CA</w:t>
      </w:r>
      <w:r w:rsidR="002B3FD7">
        <w:tab/>
      </w:r>
      <w:r w:rsidR="002B3FD7">
        <w:tab/>
      </w:r>
      <w:r w:rsidR="002B3FD7">
        <w:tab/>
      </w:r>
      <w:r w:rsidR="002B3FD7">
        <w:tab/>
      </w:r>
      <w:r w:rsidR="002B3FD7">
        <w:tab/>
      </w:r>
      <w:r w:rsidR="002B3FD7">
        <w:tab/>
      </w:r>
      <w:r w:rsidR="002B3FD7">
        <w:tab/>
      </w:r>
      <w:r w:rsidR="002B3FD7">
        <w:tab/>
      </w:r>
      <w:r w:rsidR="002B3FD7" w:rsidRPr="002B3FD7">
        <w:t>1996 to 2006</w:t>
      </w:r>
    </w:p>
    <w:p w14:paraId="6A95CEAF" w14:textId="7CF60189" w:rsidR="003A50BB" w:rsidRPr="002B3FD7" w:rsidRDefault="003A57A7" w:rsidP="003A57A7">
      <w:pPr>
        <w:pStyle w:val="BodyText"/>
        <w:spacing w:after="0"/>
        <w:rPr>
          <w:i/>
        </w:rPr>
      </w:pPr>
      <w:r>
        <w:rPr>
          <w:i/>
        </w:rPr>
        <w:t>Founded</w:t>
      </w:r>
      <w:r w:rsidR="00813CBF" w:rsidRPr="002B3FD7">
        <w:rPr>
          <w:i/>
        </w:rPr>
        <w:t xml:space="preserve"> on t</w:t>
      </w:r>
      <w:r>
        <w:rPr>
          <w:i/>
        </w:rPr>
        <w:t>he efforts of the artist Wyland</w:t>
      </w:r>
      <w:r w:rsidR="00813CBF" w:rsidRPr="002B3FD7">
        <w:rPr>
          <w:i/>
        </w:rPr>
        <w:t xml:space="preserve"> reaching people everywhere with a message of art, nature, and community.</w:t>
      </w:r>
    </w:p>
    <w:p w14:paraId="102701FE" w14:textId="77777777" w:rsidR="00813CBF" w:rsidRPr="002B3FD7" w:rsidRDefault="00813CBF" w:rsidP="003A57A7">
      <w:pPr>
        <w:pStyle w:val="BodyText"/>
        <w:spacing w:after="0"/>
      </w:pPr>
      <w:r w:rsidRPr="002B3FD7">
        <w:rPr>
          <w:b/>
          <w:i/>
          <w:u w:val="single"/>
        </w:rPr>
        <w:t>Advertising/Marketing Director</w:t>
      </w:r>
    </w:p>
    <w:p w14:paraId="43842EC3" w14:textId="77777777" w:rsidR="00704EE4" w:rsidRDefault="00704EE4" w:rsidP="00813CBF">
      <w:pPr>
        <w:pStyle w:val="BodyText"/>
        <w:numPr>
          <w:ilvl w:val="0"/>
          <w:numId w:val="16"/>
        </w:numPr>
        <w:spacing w:after="40"/>
      </w:pPr>
      <w:r>
        <w:t>Managed all</w:t>
      </w:r>
      <w:r w:rsidR="00813CBF" w:rsidRPr="002B3FD7">
        <w:t xml:space="preserve"> marketing </w:t>
      </w:r>
      <w:r>
        <w:t xml:space="preserve">and advertising for the company including </w:t>
      </w:r>
      <w:r w:rsidR="00813CBF" w:rsidRPr="002B3FD7">
        <w:t>materials produced for all business units.</w:t>
      </w:r>
    </w:p>
    <w:p w14:paraId="4102BF3D" w14:textId="77777777" w:rsidR="00813CBF" w:rsidRPr="002B3FD7" w:rsidRDefault="00704EE4" w:rsidP="00813CBF">
      <w:pPr>
        <w:pStyle w:val="BodyText"/>
        <w:numPr>
          <w:ilvl w:val="0"/>
          <w:numId w:val="16"/>
        </w:numPr>
        <w:spacing w:after="40"/>
      </w:pPr>
      <w:r>
        <w:t>Designed and implemented</w:t>
      </w:r>
      <w:r w:rsidRPr="002B3FD7">
        <w:t xml:space="preserve"> in-house design department systems, </w:t>
      </w:r>
      <w:r>
        <w:t>reporting and job flow processes.</w:t>
      </w:r>
    </w:p>
    <w:p w14:paraId="216F5D2E" w14:textId="77777777" w:rsidR="00813CBF" w:rsidRPr="002B3FD7" w:rsidRDefault="00813CBF" w:rsidP="00813CBF">
      <w:pPr>
        <w:pStyle w:val="BodyText"/>
        <w:numPr>
          <w:ilvl w:val="0"/>
          <w:numId w:val="16"/>
        </w:numPr>
        <w:spacing w:after="40"/>
      </w:pPr>
      <w:r w:rsidRPr="002B3FD7">
        <w:t xml:space="preserve">Negotiated rates and trade with media partners and managed </w:t>
      </w:r>
      <w:r w:rsidR="00704EE4">
        <w:t>an annual media budget of $1m</w:t>
      </w:r>
      <w:r w:rsidRPr="002B3FD7">
        <w:t>.</w:t>
      </w:r>
    </w:p>
    <w:p w14:paraId="48567544" w14:textId="77777777" w:rsidR="00813CBF" w:rsidRPr="002B3FD7" w:rsidRDefault="00704EE4" w:rsidP="00813CBF">
      <w:pPr>
        <w:pStyle w:val="BodyText"/>
        <w:numPr>
          <w:ilvl w:val="0"/>
          <w:numId w:val="16"/>
        </w:numPr>
        <w:spacing w:after="40"/>
      </w:pPr>
      <w:r>
        <w:t>Hired and s</w:t>
      </w:r>
      <w:r w:rsidR="00813CBF" w:rsidRPr="002B3FD7">
        <w:t>upervised marketing staff and interns, nurturing success and growth.</w:t>
      </w:r>
    </w:p>
    <w:p w14:paraId="37DD9D73" w14:textId="77777777" w:rsidR="00813CBF" w:rsidRPr="002B3FD7" w:rsidRDefault="00813CBF" w:rsidP="00813CBF">
      <w:pPr>
        <w:pStyle w:val="BodyText"/>
        <w:numPr>
          <w:ilvl w:val="0"/>
          <w:numId w:val="16"/>
        </w:numPr>
        <w:spacing w:after="40"/>
      </w:pPr>
      <w:r w:rsidRPr="002B3FD7">
        <w:t>Established direct marketing program for all business units including mailers, direct response activities, campaign implementation, list determi</w:t>
      </w:r>
      <w:r w:rsidR="00776919" w:rsidRPr="002B3FD7">
        <w:t>nation, mail house activities/</w:t>
      </w:r>
      <w:r w:rsidRPr="002B3FD7">
        <w:t>coordination and list cleansing.</w:t>
      </w:r>
    </w:p>
    <w:p w14:paraId="4BEE2642" w14:textId="77777777" w:rsidR="00813CBF" w:rsidRPr="002B3FD7" w:rsidRDefault="00813CBF" w:rsidP="00813CBF">
      <w:pPr>
        <w:pStyle w:val="BodyText"/>
        <w:numPr>
          <w:ilvl w:val="0"/>
          <w:numId w:val="16"/>
        </w:numPr>
        <w:spacing w:after="40"/>
      </w:pPr>
      <w:r w:rsidRPr="002B3FD7">
        <w:t>Copywriter for commercial spots, collateral, licensing style guides, video scripting, and advertising.</w:t>
      </w:r>
    </w:p>
    <w:p w14:paraId="0A3E97E2" w14:textId="77777777" w:rsidR="00813CBF" w:rsidRPr="002B3FD7" w:rsidRDefault="00813CBF" w:rsidP="00813CBF">
      <w:pPr>
        <w:pStyle w:val="BodyText"/>
        <w:numPr>
          <w:ilvl w:val="0"/>
          <w:numId w:val="16"/>
        </w:numPr>
        <w:spacing w:after="40"/>
      </w:pPr>
      <w:r w:rsidRPr="002B3FD7">
        <w:t>Managed public relations and media events for national and international tours, marketing programs, guest appearances and media junkets.</w:t>
      </w:r>
    </w:p>
    <w:p w14:paraId="1E556DC7" w14:textId="77777777" w:rsidR="00813CBF" w:rsidRPr="002B3FD7" w:rsidRDefault="00813CBF" w:rsidP="00813CBF">
      <w:pPr>
        <w:pStyle w:val="BodyText"/>
        <w:numPr>
          <w:ilvl w:val="0"/>
          <w:numId w:val="16"/>
        </w:numPr>
        <w:spacing w:after="40"/>
      </w:pPr>
      <w:r w:rsidRPr="002B3FD7">
        <w:t xml:space="preserve">Served on </w:t>
      </w:r>
      <w:r w:rsidR="00776919" w:rsidRPr="002B3FD7">
        <w:t xml:space="preserve">Wyland </w:t>
      </w:r>
      <w:r w:rsidRPr="002B3FD7">
        <w:t xml:space="preserve">Foundation Advisory Board of Directors. </w:t>
      </w:r>
      <w:r w:rsidR="00704EE4">
        <w:t>Instrumental in</w:t>
      </w:r>
      <w:r w:rsidRPr="002B3FD7">
        <w:t xml:space="preserve"> e</w:t>
      </w:r>
      <w:r w:rsidR="00704EE4">
        <w:t>stablishing corpor</w:t>
      </w:r>
      <w:r w:rsidR="009F6846">
        <w:t>ate donations and in-kind trade resulting in a broad branding reach at little or not cost.</w:t>
      </w:r>
    </w:p>
    <w:p w14:paraId="4E61395E" w14:textId="77777777" w:rsidR="009F6846" w:rsidRDefault="002C236C" w:rsidP="00813CBF">
      <w:pPr>
        <w:pStyle w:val="BodyText"/>
        <w:numPr>
          <w:ilvl w:val="0"/>
          <w:numId w:val="16"/>
        </w:numPr>
        <w:spacing w:after="40"/>
      </w:pPr>
      <w:r>
        <w:t>Doubled profits each year chairing the</w:t>
      </w:r>
      <w:r w:rsidR="00813CBF" w:rsidRPr="002B3FD7">
        <w:t xml:space="preserve"> annual </w:t>
      </w:r>
      <w:r w:rsidR="00776919" w:rsidRPr="002B3FD7">
        <w:t xml:space="preserve">Wyland Foundation </w:t>
      </w:r>
      <w:r w:rsidR="009F6846">
        <w:t>non-profit fundraisers.</w:t>
      </w:r>
    </w:p>
    <w:p w14:paraId="02E2AF55" w14:textId="77777777" w:rsidR="00813CBF" w:rsidRPr="002B3FD7" w:rsidRDefault="00813CBF" w:rsidP="00813CBF">
      <w:pPr>
        <w:pStyle w:val="BodyText"/>
        <w:numPr>
          <w:ilvl w:val="0"/>
          <w:numId w:val="16"/>
        </w:numPr>
        <w:spacing w:after="40"/>
      </w:pPr>
      <w:r w:rsidRPr="002B3FD7">
        <w:t xml:space="preserve">Developed relationship marketing programs and created partnerships with </w:t>
      </w:r>
      <w:r w:rsidR="009F6846">
        <w:t xml:space="preserve">celebrities and </w:t>
      </w:r>
      <w:r w:rsidRPr="002B3FD7">
        <w:t>organizations resulting in substantial net profits, brand awareness and industry alliances.</w:t>
      </w:r>
    </w:p>
    <w:p w14:paraId="4D6CFDBC" w14:textId="77777777" w:rsidR="00813CBF" w:rsidRPr="002B3FD7" w:rsidRDefault="00813CBF" w:rsidP="00813CBF">
      <w:pPr>
        <w:pStyle w:val="BodyText"/>
        <w:numPr>
          <w:ilvl w:val="0"/>
          <w:numId w:val="16"/>
        </w:numPr>
        <w:spacing w:after="40"/>
      </w:pPr>
      <w:r w:rsidRPr="002B3FD7">
        <w:t>Managed company trade show participation and negotiated thousands of square footage in free booth space on an annual basis.</w:t>
      </w:r>
    </w:p>
    <w:p w14:paraId="694EF56E" w14:textId="77777777" w:rsidR="00B95EC2" w:rsidRPr="002B3FD7" w:rsidRDefault="009F6846" w:rsidP="00813CBF">
      <w:pPr>
        <w:pStyle w:val="BodyText"/>
        <w:numPr>
          <w:ilvl w:val="0"/>
          <w:numId w:val="16"/>
        </w:numPr>
        <w:spacing w:after="40"/>
      </w:pPr>
      <w:r>
        <w:t>Instrumental in doubling</w:t>
      </w:r>
      <w:r w:rsidR="00813CBF" w:rsidRPr="002B3FD7">
        <w:t xml:space="preserve"> the company’s net profits and growth through marketing, trade show</w:t>
      </w:r>
      <w:r w:rsidR="00776919" w:rsidRPr="002B3FD7">
        <w:t>s</w:t>
      </w:r>
      <w:r w:rsidR="00813CBF" w:rsidRPr="002B3FD7">
        <w:t>, partnerships and sponsorships.</w:t>
      </w:r>
    </w:p>
    <w:p w14:paraId="152A6F87" w14:textId="77777777" w:rsidR="00EB448F" w:rsidRPr="002B3FD7" w:rsidRDefault="00082449" w:rsidP="003A57A7">
      <w:pPr>
        <w:pStyle w:val="BodyText"/>
        <w:spacing w:after="0"/>
      </w:pPr>
      <w:hyperlink r:id="rId12" w:history="1">
        <w:r w:rsidR="00B95EC2" w:rsidRPr="002B3FD7">
          <w:rPr>
            <w:b/>
          </w:rPr>
          <w:t>THE ORANGE COUNTY REGISTER</w:t>
        </w:r>
      </w:hyperlink>
      <w:r w:rsidR="00B95EC2" w:rsidRPr="002B3FD7">
        <w:t xml:space="preserve"> — Santa Ana, CA</w:t>
      </w:r>
      <w:r w:rsidR="00716289">
        <w:tab/>
      </w:r>
      <w:r w:rsidR="00716289">
        <w:tab/>
      </w:r>
      <w:r w:rsidR="00716289">
        <w:tab/>
      </w:r>
      <w:r w:rsidR="00716289">
        <w:tab/>
      </w:r>
      <w:r w:rsidR="00716289">
        <w:tab/>
      </w:r>
      <w:r w:rsidR="00716289">
        <w:tab/>
      </w:r>
      <w:r w:rsidR="00716289">
        <w:tab/>
      </w:r>
      <w:r w:rsidR="00093976">
        <w:t>1992</w:t>
      </w:r>
      <w:r w:rsidR="00716289" w:rsidRPr="002B3FD7">
        <w:t xml:space="preserve"> to 1996</w:t>
      </w:r>
    </w:p>
    <w:sdt>
      <w:sdtPr>
        <w:id w:val="9459747"/>
        <w:placeholder>
          <w:docPart w:val="C6547F4E7BA9C14F82C3D61E1F349754"/>
        </w:placeholder>
      </w:sdtPr>
      <w:sdtEndPr/>
      <w:sdtContent>
        <w:p w14:paraId="18055D78" w14:textId="77777777" w:rsidR="00B95EC2" w:rsidRPr="002B3FD7" w:rsidRDefault="00716289" w:rsidP="003A57A7">
          <w:pPr>
            <w:pStyle w:val="BodyText"/>
            <w:spacing w:after="0"/>
          </w:pPr>
          <w:r>
            <w:rPr>
              <w:i/>
            </w:rPr>
            <w:t xml:space="preserve">A </w:t>
          </w:r>
          <w:r w:rsidR="00B95EC2" w:rsidRPr="002B3FD7">
            <w:rPr>
              <w:i/>
            </w:rPr>
            <w:t>three-time, Pulitzer Prize-winning newspaper and the area's most trusted source of news and information since 1905.</w:t>
          </w:r>
          <w:r w:rsidR="00B95EC2" w:rsidRPr="002B3FD7">
            <w:t xml:space="preserve"> </w:t>
          </w:r>
        </w:p>
        <w:p w14:paraId="20DF8CC0" w14:textId="77777777" w:rsidR="00093976" w:rsidRDefault="00B95EC2" w:rsidP="003A57A7">
          <w:pPr>
            <w:pStyle w:val="BodyText"/>
            <w:spacing w:after="0"/>
          </w:pPr>
          <w:r w:rsidRPr="002B3FD7">
            <w:rPr>
              <w:b/>
              <w:i/>
              <w:u w:val="single"/>
            </w:rPr>
            <w:t xml:space="preserve">Marketing Specialist, </w:t>
          </w:r>
          <w:r w:rsidRPr="007B0C17">
            <w:rPr>
              <w:i/>
              <w:u w:val="single"/>
            </w:rPr>
            <w:t>Advertiser Marketing</w:t>
          </w:r>
          <w:r w:rsidR="007B0C17" w:rsidRPr="007B0C17">
            <w:rPr>
              <w:i/>
              <w:u w:val="single"/>
            </w:rPr>
            <w:t xml:space="preserve"> Department</w:t>
          </w:r>
          <w:r w:rsidR="00093976" w:rsidRPr="00093976">
            <w:t>, (</w:t>
          </w:r>
          <w:r w:rsidR="00093976">
            <w:t>1993 to 1996)</w:t>
          </w:r>
        </w:p>
        <w:p w14:paraId="3B277885" w14:textId="77777777" w:rsidR="00B95EC2" w:rsidRPr="002B3FD7" w:rsidRDefault="00B95EC2" w:rsidP="00B95EC2">
          <w:pPr>
            <w:pStyle w:val="BodyText"/>
            <w:numPr>
              <w:ilvl w:val="0"/>
              <w:numId w:val="17"/>
            </w:numPr>
            <w:spacing w:after="40"/>
          </w:pPr>
          <w:r w:rsidRPr="002B3FD7">
            <w:t>Implemented strategic marketing campaigns to achieve corporate goals and objectives for the Advertising Sales Division.</w:t>
          </w:r>
        </w:p>
        <w:p w14:paraId="744746D4" w14:textId="77777777" w:rsidR="00B95EC2" w:rsidRPr="002B3FD7" w:rsidRDefault="00B95EC2" w:rsidP="00B95EC2">
          <w:pPr>
            <w:pStyle w:val="BodyText"/>
            <w:numPr>
              <w:ilvl w:val="0"/>
              <w:numId w:val="17"/>
            </w:numPr>
            <w:spacing w:after="40"/>
          </w:pPr>
          <w:r w:rsidRPr="002B3FD7">
            <w:t>Negotiated with national, major and retail advertisers to build a strong cooperative marketing promotions relationship.</w:t>
          </w:r>
        </w:p>
        <w:p w14:paraId="6D751BEA" w14:textId="77777777" w:rsidR="00B95EC2" w:rsidRPr="002B3FD7" w:rsidRDefault="00B95EC2" w:rsidP="00274691">
          <w:pPr>
            <w:pStyle w:val="BodyText"/>
            <w:numPr>
              <w:ilvl w:val="0"/>
              <w:numId w:val="17"/>
            </w:numPr>
            <w:spacing w:after="40"/>
          </w:pPr>
          <w:r w:rsidRPr="002B3FD7">
            <w:t>Coordinated all facets of advertising and print collateral for the Advertising Sales Division from concept, copywriting, print production, media placement to budget and account management.</w:t>
          </w:r>
        </w:p>
        <w:p w14:paraId="40BCC53C" w14:textId="77777777" w:rsidR="00B95EC2" w:rsidRPr="002B3FD7" w:rsidRDefault="00B95EC2" w:rsidP="00274691">
          <w:pPr>
            <w:pStyle w:val="BodyText"/>
            <w:numPr>
              <w:ilvl w:val="0"/>
              <w:numId w:val="17"/>
            </w:numPr>
            <w:spacing w:after="40"/>
          </w:pPr>
          <w:r w:rsidRPr="002B3FD7">
            <w:t>Determined event and professional sports sponsorships and negotiated exclusive print trade agreements.</w:t>
          </w:r>
        </w:p>
        <w:p w14:paraId="24E777EC" w14:textId="77777777" w:rsidR="00CD69CE" w:rsidRPr="002B3FD7" w:rsidRDefault="00B95EC2" w:rsidP="003A57A7">
          <w:pPr>
            <w:pStyle w:val="BodyText"/>
            <w:numPr>
              <w:ilvl w:val="0"/>
              <w:numId w:val="17"/>
            </w:numPr>
            <w:spacing w:after="0"/>
          </w:pPr>
          <w:r w:rsidRPr="002B3FD7">
            <w:t xml:space="preserve">Designed and implemented </w:t>
          </w:r>
          <w:r w:rsidR="007B0C17">
            <w:t xml:space="preserve">President’s Club, </w:t>
          </w:r>
          <w:r w:rsidRPr="002B3FD7">
            <w:t xml:space="preserve">the corporate advertising sales incentive program to support advertising representatives' </w:t>
          </w:r>
          <w:r w:rsidR="00274691" w:rsidRPr="002B3FD7">
            <w:t>success in their adverti</w:t>
          </w:r>
          <w:r w:rsidR="0029749A" w:rsidRPr="002B3FD7">
            <w:t>sing percentage to goal quests</w:t>
          </w:r>
          <w:r w:rsidR="007B0C17">
            <w:t xml:space="preserve"> including the creation of the President’s Club annual incentive trips (120+ participants)</w:t>
          </w:r>
          <w:r w:rsidR="0029749A" w:rsidRPr="002B3FD7">
            <w:t>.</w:t>
          </w:r>
        </w:p>
        <w:p w14:paraId="5EF06C81" w14:textId="77777777" w:rsidR="00CD69CE" w:rsidRPr="002B3FD7" w:rsidRDefault="00CD69CE" w:rsidP="003A57A7">
          <w:pPr>
            <w:pStyle w:val="BodyText"/>
            <w:spacing w:after="0"/>
          </w:pPr>
          <w:r w:rsidRPr="002B3FD7">
            <w:rPr>
              <w:b/>
              <w:i/>
              <w:u w:val="single"/>
            </w:rPr>
            <w:t>Promotions Account Executive</w:t>
          </w:r>
          <w:r w:rsidR="007B0C17" w:rsidRPr="007B0C17">
            <w:rPr>
              <w:i/>
              <w:u w:val="single"/>
            </w:rPr>
            <w:t>, Circulation Department</w:t>
          </w:r>
          <w:r w:rsidRPr="002B3FD7">
            <w:t xml:space="preserve"> </w:t>
          </w:r>
          <w:r w:rsidR="00093976">
            <w:t>(</w:t>
          </w:r>
          <w:r w:rsidRPr="002B3FD7">
            <w:t>1992 to 1993</w:t>
          </w:r>
          <w:r w:rsidR="00093976">
            <w:t>)</w:t>
          </w:r>
          <w:r w:rsidRPr="002B3FD7">
            <w:t xml:space="preserve"> </w:t>
          </w:r>
        </w:p>
        <w:p w14:paraId="487F6D8D" w14:textId="77777777" w:rsidR="00CD69CE" w:rsidRPr="002B3FD7" w:rsidRDefault="00CD69CE" w:rsidP="00B95EC2">
          <w:pPr>
            <w:pStyle w:val="BodyText"/>
            <w:numPr>
              <w:ilvl w:val="0"/>
              <w:numId w:val="17"/>
            </w:numPr>
            <w:spacing w:after="40"/>
          </w:pPr>
          <w:r w:rsidRPr="002B3FD7">
            <w:t xml:space="preserve">Managed the circulation building discount merchant card program, the </w:t>
          </w:r>
          <w:proofErr w:type="spellStart"/>
          <w:r w:rsidRPr="002B3FD7">
            <w:t>ExtraCard</w:t>
          </w:r>
          <w:proofErr w:type="spellEnd"/>
          <w:r w:rsidRPr="002B3FD7">
            <w:t xml:space="preserve">. </w:t>
          </w:r>
        </w:p>
        <w:p w14:paraId="5B9A8826" w14:textId="3D1FB69A" w:rsidR="00CD69CE" w:rsidRPr="002B3FD7" w:rsidRDefault="00CD69CE" w:rsidP="00B95EC2">
          <w:pPr>
            <w:pStyle w:val="BodyText"/>
            <w:numPr>
              <w:ilvl w:val="0"/>
              <w:numId w:val="17"/>
            </w:numPr>
            <w:spacing w:after="40"/>
          </w:pPr>
          <w:r w:rsidRPr="002B3FD7">
            <w:t>Designed marketing plans / programs, ad campaigns, sweepstakes, etc. to broaden the re</w:t>
          </w:r>
          <w:r w:rsidR="00C9748F">
            <w:t xml:space="preserve">ach of the </w:t>
          </w:r>
          <w:proofErr w:type="spellStart"/>
          <w:r w:rsidR="00C9748F">
            <w:t>ExtraCard</w:t>
          </w:r>
          <w:proofErr w:type="spellEnd"/>
          <w:r w:rsidR="00C9748F">
            <w:t xml:space="preserve"> program</w:t>
          </w:r>
          <w:r w:rsidRPr="002B3FD7">
            <w:t>.</w:t>
          </w:r>
        </w:p>
        <w:p w14:paraId="5265F00C" w14:textId="77777777" w:rsidR="007B0C17" w:rsidRDefault="00CD69CE" w:rsidP="007B0C17">
          <w:pPr>
            <w:pStyle w:val="BodyText"/>
            <w:numPr>
              <w:ilvl w:val="0"/>
              <w:numId w:val="17"/>
            </w:numPr>
            <w:spacing w:after="40"/>
          </w:pPr>
          <w:r w:rsidRPr="002B3FD7">
            <w:t>Implemented many circulation building incentive and readership promotions to form brand identity</w:t>
          </w:r>
          <w:r w:rsidR="00274691" w:rsidRPr="002B3FD7">
            <w:t>.</w:t>
          </w:r>
        </w:p>
        <w:p w14:paraId="2BB6D8D3" w14:textId="77777777" w:rsidR="00052D24" w:rsidRPr="007B0C17" w:rsidRDefault="001E6DB6" w:rsidP="003A57A7">
          <w:pPr>
            <w:pStyle w:val="Heading1"/>
            <w:spacing w:before="120" w:after="0"/>
            <w:ind w:left="-180" w:right="-72"/>
            <w:jc w:val="center"/>
            <w:rPr>
              <w:color w:val="auto"/>
            </w:rPr>
          </w:pPr>
          <w:r>
            <w:rPr>
              <w:color w:val="auto"/>
            </w:rPr>
            <w:t>ADDITIONAL RELEVA</w:t>
          </w:r>
          <w:r w:rsidR="007B0C17">
            <w:rPr>
              <w:color w:val="auto"/>
            </w:rPr>
            <w:t>NT</w:t>
          </w:r>
          <w:r w:rsidR="007B0C17" w:rsidRPr="002B3FD7">
            <w:rPr>
              <w:color w:val="auto"/>
            </w:rPr>
            <w:t xml:space="preserve"> EXPERIENCE</w:t>
          </w:r>
        </w:p>
        <w:p w14:paraId="20A8CFAD" w14:textId="77777777" w:rsidR="00052D24" w:rsidRPr="002B3FD7" w:rsidRDefault="00082449" w:rsidP="003A57A7">
          <w:pPr>
            <w:pStyle w:val="BodyText"/>
            <w:spacing w:after="0"/>
          </w:pPr>
          <w:hyperlink r:id="rId13" w:history="1">
            <w:r w:rsidR="00052D24" w:rsidRPr="002B3FD7">
              <w:rPr>
                <w:b/>
              </w:rPr>
              <w:t>WAKEMAN &amp; DEFORREST ADVERTISING, INC.</w:t>
            </w:r>
          </w:hyperlink>
          <w:r w:rsidR="00052D24" w:rsidRPr="002B3FD7">
            <w:t xml:space="preserve"> — Irvine, CA </w:t>
          </w:r>
          <w:r w:rsidR="007B0C17">
            <w:tab/>
          </w:r>
          <w:r w:rsidR="007B0C17">
            <w:tab/>
            <w:t xml:space="preserve"> </w:t>
          </w:r>
          <w:r w:rsidR="007B0C17">
            <w:tab/>
          </w:r>
          <w:r w:rsidR="007B0C17">
            <w:tab/>
          </w:r>
          <w:r w:rsidR="007B0C17">
            <w:tab/>
          </w:r>
          <w:r w:rsidR="007B0C17">
            <w:tab/>
          </w:r>
          <w:r w:rsidR="007B0C17" w:rsidRPr="002B3FD7">
            <w:t xml:space="preserve">1990 to 1992 </w:t>
          </w:r>
        </w:p>
        <w:p w14:paraId="0733DC18" w14:textId="77777777" w:rsidR="00052D24" w:rsidRPr="002B3FD7" w:rsidRDefault="00052D24" w:rsidP="003A57A7">
          <w:pPr>
            <w:pStyle w:val="BodyText"/>
            <w:spacing w:after="0"/>
          </w:pPr>
          <w:r w:rsidRPr="002B3FD7">
            <w:rPr>
              <w:b/>
              <w:i/>
              <w:u w:val="single"/>
            </w:rPr>
            <w:t>Account Executive</w:t>
          </w:r>
        </w:p>
        <w:p w14:paraId="6B8F39B1" w14:textId="77777777" w:rsidR="00052D24" w:rsidRPr="002B3FD7" w:rsidRDefault="00052D24" w:rsidP="003A57A7">
          <w:pPr>
            <w:pStyle w:val="BodyText"/>
            <w:numPr>
              <w:ilvl w:val="0"/>
              <w:numId w:val="18"/>
            </w:numPr>
            <w:spacing w:after="0"/>
          </w:pPr>
          <w:r w:rsidRPr="002B3FD7">
            <w:t>Responsible for strategic planning, creative presentations, budgets, account management and execution of promotional campaigns from conception to completion for this mid-sized advertising agency.</w:t>
          </w:r>
        </w:p>
        <w:p w14:paraId="70A5253F" w14:textId="77777777" w:rsidR="00031203" w:rsidRPr="002B3FD7" w:rsidRDefault="00082449" w:rsidP="003A57A7">
          <w:pPr>
            <w:pStyle w:val="BodyText"/>
            <w:spacing w:after="0"/>
          </w:pPr>
          <w:hyperlink r:id="rId14" w:history="1">
            <w:r w:rsidR="00052D24" w:rsidRPr="002B3FD7">
              <w:rPr>
                <w:b/>
              </w:rPr>
              <w:t>THE RANKIN GROUP, LTD.</w:t>
            </w:r>
          </w:hyperlink>
          <w:r w:rsidR="00052D24" w:rsidRPr="002B3FD7">
            <w:t xml:space="preserve"> — Fountain Valley, CA </w:t>
          </w:r>
          <w:r w:rsidR="007B0C17">
            <w:tab/>
          </w:r>
          <w:r w:rsidR="007B0C17">
            <w:tab/>
            <w:t xml:space="preserve"> </w:t>
          </w:r>
          <w:r w:rsidR="007B0C17">
            <w:tab/>
          </w:r>
          <w:r w:rsidR="007B0C17">
            <w:tab/>
          </w:r>
          <w:r w:rsidR="007B0C17">
            <w:tab/>
          </w:r>
          <w:r w:rsidR="007B0C17">
            <w:tab/>
          </w:r>
          <w:r w:rsidR="007B0C17">
            <w:tab/>
          </w:r>
          <w:r w:rsidR="007B0C17" w:rsidRPr="002B3FD7">
            <w:t>1989 to 1990</w:t>
          </w:r>
        </w:p>
        <w:p w14:paraId="0A92DC19" w14:textId="77777777" w:rsidR="00031203" w:rsidRPr="002B3FD7" w:rsidRDefault="00052D24" w:rsidP="003A57A7">
          <w:pPr>
            <w:pStyle w:val="BodyText"/>
            <w:spacing w:after="0"/>
          </w:pPr>
          <w:r w:rsidRPr="002B3FD7">
            <w:rPr>
              <w:b/>
              <w:i/>
              <w:u w:val="single"/>
            </w:rPr>
            <w:t>Acco</w:t>
          </w:r>
          <w:r w:rsidR="00031203" w:rsidRPr="002B3FD7">
            <w:rPr>
              <w:b/>
              <w:i/>
              <w:u w:val="single"/>
            </w:rPr>
            <w:t>unt Coordinator</w:t>
          </w:r>
        </w:p>
        <w:p w14:paraId="3F126873" w14:textId="77777777" w:rsidR="00031203" w:rsidRPr="002B3FD7" w:rsidRDefault="00052D24" w:rsidP="003A57A7">
          <w:pPr>
            <w:pStyle w:val="BodyText"/>
            <w:numPr>
              <w:ilvl w:val="0"/>
              <w:numId w:val="20"/>
            </w:numPr>
            <w:spacing w:after="0"/>
          </w:pPr>
          <w:r w:rsidRPr="002B3FD7">
            <w:t>Account services</w:t>
          </w:r>
          <w:r w:rsidR="00031203" w:rsidRPr="002B3FD7">
            <w:t xml:space="preserve"> coordinator in a B2B agency.</w:t>
          </w:r>
        </w:p>
        <w:p w14:paraId="403DD48D" w14:textId="77777777" w:rsidR="005345EB" w:rsidRPr="002B3FD7" w:rsidRDefault="00052D24" w:rsidP="003A57A7">
          <w:pPr>
            <w:pStyle w:val="BodyText"/>
            <w:numPr>
              <w:ilvl w:val="0"/>
              <w:numId w:val="19"/>
            </w:numPr>
            <w:spacing w:after="0"/>
          </w:pPr>
          <w:r w:rsidRPr="002B3FD7">
            <w:t>Planned and placed media in trade publicatio</w:t>
          </w:r>
          <w:r w:rsidR="00031203" w:rsidRPr="002B3FD7">
            <w:t>ns, magazines and newspapers.</w:t>
          </w:r>
        </w:p>
      </w:sdtContent>
    </w:sdt>
    <w:p w14:paraId="1F0FF7B9" w14:textId="22C6196C" w:rsidR="005345EB" w:rsidRPr="002B3FD7" w:rsidRDefault="00136155" w:rsidP="003A57A7">
      <w:pPr>
        <w:pStyle w:val="Heading1"/>
        <w:spacing w:before="120" w:after="0"/>
        <w:jc w:val="center"/>
        <w:rPr>
          <w:color w:val="auto"/>
        </w:rPr>
      </w:pPr>
      <w:r>
        <w:rPr>
          <w:color w:val="auto"/>
        </w:rPr>
        <w:t>EDUCATION</w:t>
      </w:r>
    </w:p>
    <w:p w14:paraId="429F2729" w14:textId="77777777" w:rsidR="00717401" w:rsidRPr="002B3FD7" w:rsidRDefault="00082449" w:rsidP="003A57A7">
      <w:pPr>
        <w:pStyle w:val="BodyText"/>
        <w:spacing w:after="0"/>
      </w:pPr>
      <w:hyperlink r:id="rId15" w:history="1">
        <w:r w:rsidR="00717401" w:rsidRPr="002B3FD7">
          <w:rPr>
            <w:b/>
          </w:rPr>
          <w:t>PRINCIPIA COLLEGE</w:t>
        </w:r>
      </w:hyperlink>
      <w:r w:rsidR="00717401" w:rsidRPr="002B3FD7">
        <w:t xml:space="preserve"> — Elsah, IL </w:t>
      </w:r>
    </w:p>
    <w:p w14:paraId="6EAE1726" w14:textId="4B18C6C6" w:rsidR="00717401" w:rsidRPr="002B3FD7" w:rsidRDefault="00717401" w:rsidP="003A57A7">
      <w:pPr>
        <w:pStyle w:val="BodyText"/>
        <w:spacing w:after="0"/>
      </w:pPr>
      <w:r w:rsidRPr="002B3FD7">
        <w:t>BA in Liberal Arts Studies with a double major i</w:t>
      </w:r>
      <w:r w:rsidR="005328FB">
        <w:t>n History &amp; Secondary Education</w:t>
      </w:r>
    </w:p>
    <w:p w14:paraId="27BB030B" w14:textId="77777777" w:rsidR="00717401" w:rsidRPr="002B3FD7" w:rsidRDefault="00082449" w:rsidP="003A57A7">
      <w:pPr>
        <w:pStyle w:val="BodyText"/>
        <w:spacing w:after="0"/>
      </w:pPr>
      <w:hyperlink r:id="rId16" w:history="1">
        <w:r w:rsidR="00717401" w:rsidRPr="007B0C17">
          <w:rPr>
            <w:b/>
            <w:u w:val="single"/>
          </w:rPr>
          <w:t>UNIVERSITY OF CALIFORNIA IRVINE</w:t>
        </w:r>
      </w:hyperlink>
      <w:r w:rsidR="00717401" w:rsidRPr="002B3FD7">
        <w:t xml:space="preserve"> — Irvine, CA </w:t>
      </w:r>
    </w:p>
    <w:p w14:paraId="143AF9BB" w14:textId="5C670143" w:rsidR="003A57A7" w:rsidRDefault="00717401" w:rsidP="00C9748F">
      <w:pPr>
        <w:pStyle w:val="BodyText"/>
        <w:spacing w:after="0"/>
      </w:pPr>
      <w:r w:rsidRPr="002B3FD7">
        <w:t>Extension courses in Marketing Research &amp; Strateg</w:t>
      </w:r>
      <w:r w:rsidR="005328FB">
        <w:t>ic Market Planning</w:t>
      </w:r>
    </w:p>
    <w:sectPr w:rsidR="003A57A7" w:rsidSect="009410BB">
      <w:headerReference w:type="even" r:id="rId17"/>
      <w:type w:val="continuous"/>
      <w:pgSz w:w="12240" w:h="15840"/>
      <w:pgMar w:top="0" w:right="720" w:bottom="72"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A3BB" w14:textId="77777777" w:rsidR="00082449" w:rsidRDefault="00082449">
      <w:r>
        <w:separator/>
      </w:r>
    </w:p>
    <w:p w14:paraId="6B352C0D" w14:textId="77777777" w:rsidR="00082449" w:rsidRDefault="00082449"/>
  </w:endnote>
  <w:endnote w:type="continuationSeparator" w:id="0">
    <w:p w14:paraId="662DF53A" w14:textId="77777777" w:rsidR="00082449" w:rsidRDefault="00082449">
      <w:r>
        <w:continuationSeparator/>
      </w:r>
    </w:p>
    <w:p w14:paraId="0C25A0E5" w14:textId="77777777" w:rsidR="00082449" w:rsidRDefault="0008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FFD8" w14:textId="77777777" w:rsidR="006202D3" w:rsidRDefault="006202D3" w:rsidP="009410BB">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6094" w14:textId="77777777" w:rsidR="00082449" w:rsidRDefault="00082449">
      <w:r>
        <w:separator/>
      </w:r>
    </w:p>
    <w:p w14:paraId="78EAE6C7" w14:textId="77777777" w:rsidR="00082449" w:rsidRDefault="00082449"/>
  </w:footnote>
  <w:footnote w:type="continuationSeparator" w:id="0">
    <w:p w14:paraId="49E047DA" w14:textId="77777777" w:rsidR="00082449" w:rsidRDefault="00082449">
      <w:r>
        <w:continuationSeparator/>
      </w:r>
    </w:p>
    <w:p w14:paraId="3C314745" w14:textId="77777777" w:rsidR="00082449" w:rsidRDefault="00082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732"/>
    </w:tblGrid>
    <w:tr w:rsidR="006202D3" w14:paraId="749EC92F" w14:textId="77777777">
      <w:trPr>
        <w:trHeight w:val="93"/>
      </w:trPr>
      <w:tc>
        <w:tcPr>
          <w:tcW w:w="10732" w:type="dxa"/>
          <w:vAlign w:val="center"/>
        </w:tcPr>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499"/>
          </w:tblGrid>
          <w:tr w:rsidR="006202D3" w:rsidRPr="00397F78" w14:paraId="73523994" w14:textId="77777777">
            <w:trPr>
              <w:trHeight w:val="125"/>
            </w:trPr>
            <w:tc>
              <w:tcPr>
                <w:tcW w:w="10499" w:type="dxa"/>
              </w:tcPr>
              <w:p w14:paraId="1F7C017F" w14:textId="77777777" w:rsidR="006202D3" w:rsidRPr="00397F78" w:rsidRDefault="006202D3" w:rsidP="009410BB">
                <w:pPr>
                  <w:pStyle w:val="Footer"/>
                  <w:spacing w:before="0"/>
                  <w:jc w:val="center"/>
                  <w:rPr>
                    <w:color w:val="auto"/>
                  </w:rPr>
                </w:pPr>
                <w:r w:rsidRPr="009410BB">
                  <w:rPr>
                    <w:color w:val="auto"/>
                    <w:sz w:val="24"/>
                  </w:rPr>
                  <w:t>Julie L. Edwards</w:t>
                </w:r>
                <w:r w:rsidRPr="009410BB">
                  <w:rPr>
                    <w:color w:val="auto"/>
                  </w:rPr>
                  <w:t xml:space="preserve">           Page  </w:t>
                </w:r>
                <w:r w:rsidRPr="009410BB">
                  <w:rPr>
                    <w:color w:val="auto"/>
                  </w:rPr>
                  <w:fldChar w:fldCharType="begin"/>
                </w:r>
                <w:r w:rsidRPr="009410BB">
                  <w:rPr>
                    <w:color w:val="auto"/>
                  </w:rPr>
                  <w:instrText xml:space="preserve"> Page </w:instrText>
                </w:r>
                <w:r w:rsidRPr="009410BB">
                  <w:rPr>
                    <w:color w:val="auto"/>
                  </w:rPr>
                  <w:fldChar w:fldCharType="separate"/>
                </w:r>
                <w:r w:rsidR="00533F99">
                  <w:rPr>
                    <w:noProof/>
                    <w:color w:val="auto"/>
                  </w:rPr>
                  <w:t>2</w:t>
                </w:r>
                <w:r w:rsidRPr="009410BB">
                  <w:rPr>
                    <w:color w:val="auto"/>
                  </w:rPr>
                  <w:fldChar w:fldCharType="end"/>
                </w:r>
              </w:p>
            </w:tc>
          </w:tr>
        </w:tbl>
        <w:p w14:paraId="3477D7CE" w14:textId="77777777" w:rsidR="006202D3" w:rsidRPr="00397F78" w:rsidRDefault="006202D3" w:rsidP="009410BB">
          <w:pPr>
            <w:pStyle w:val="Footer"/>
            <w:spacing w:before="0"/>
            <w:jc w:val="center"/>
            <w:rPr>
              <w:color w:val="auto"/>
            </w:rPr>
          </w:pPr>
        </w:p>
      </w:tc>
    </w:tr>
  </w:tbl>
  <w:p w14:paraId="0A98F7A1" w14:textId="77777777" w:rsidR="006202D3" w:rsidRDefault="00620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800"/>
    </w:tblGrid>
    <w:tr w:rsidR="006202D3" w14:paraId="679B6AEE" w14:textId="77777777">
      <w:tc>
        <w:tcPr>
          <w:tcW w:w="11016" w:type="dxa"/>
          <w:shd w:val="clear" w:color="auto" w:fill="auto"/>
        </w:tcPr>
        <w:tbl>
          <w:tblPr>
            <w:tblW w:w="11089" w:type="dxa"/>
            <w:tblLook w:val="04A0" w:firstRow="1" w:lastRow="0" w:firstColumn="1" w:lastColumn="0" w:noHBand="0" w:noVBand="1"/>
          </w:tblPr>
          <w:tblGrid>
            <w:gridCol w:w="10851"/>
            <w:gridCol w:w="238"/>
          </w:tblGrid>
          <w:tr w:rsidR="006202D3" w:rsidRPr="00890F37" w14:paraId="2E1EBD33" w14:textId="77777777" w:rsidTr="00EB3328">
            <w:trPr>
              <w:trHeight w:val="1080"/>
            </w:trPr>
            <w:tc>
              <w:tcPr>
                <w:tcW w:w="10851" w:type="dxa"/>
                <w:vAlign w:val="center"/>
              </w:tcPr>
              <w:p w14:paraId="78876954" w14:textId="77777777" w:rsidR="006202D3" w:rsidRPr="00094851" w:rsidRDefault="006202D3" w:rsidP="00890F37">
                <w:pPr>
                  <w:pStyle w:val="Title"/>
                  <w:spacing w:after="0"/>
                  <w:jc w:val="center"/>
                  <w:rPr>
                    <w:color w:val="auto"/>
                    <w:sz w:val="44"/>
                  </w:rPr>
                </w:pPr>
                <w:r w:rsidRPr="00094851">
                  <w:rPr>
                    <w:color w:val="auto"/>
                    <w:sz w:val="44"/>
                  </w:rPr>
                  <w:t>Julie L. Edwards</w:t>
                </w:r>
              </w:p>
              <w:p w14:paraId="7DE0C60E" w14:textId="27851615" w:rsidR="006202D3" w:rsidRPr="00890F37" w:rsidRDefault="00266535" w:rsidP="00890F37">
                <w:pPr>
                  <w:pStyle w:val="ContactDetails"/>
                  <w:jc w:val="center"/>
                </w:pPr>
                <w:r>
                  <w:t>949.400.1306</w:t>
                </w:r>
                <w:r w:rsidR="006202D3" w:rsidRPr="00890F37">
                  <w:t xml:space="preserve"> • </w:t>
                </w:r>
                <w:hyperlink r:id="rId1" w:history="1">
                  <w:r w:rsidR="006202D3" w:rsidRPr="00890F37">
                    <w:t>Julie@jlemcs.com</w:t>
                  </w:r>
                </w:hyperlink>
                <w:r w:rsidR="006202D3" w:rsidRPr="00890F37">
                  <w:t xml:space="preserve"> • </w:t>
                </w:r>
                <w:hyperlink r:id="rId2" w:history="1">
                  <w:r w:rsidR="006202D3" w:rsidRPr="00890F37">
                    <w:t>www.jlemcs.com</w:t>
                  </w:r>
                </w:hyperlink>
              </w:p>
            </w:tc>
            <w:tc>
              <w:tcPr>
                <w:tcW w:w="238" w:type="dxa"/>
                <w:vAlign w:val="center"/>
              </w:tcPr>
              <w:p w14:paraId="331B01BF" w14:textId="77777777" w:rsidR="006202D3" w:rsidRPr="00890F37" w:rsidRDefault="006202D3" w:rsidP="00890F37">
                <w:pPr>
                  <w:pStyle w:val="Initials"/>
                  <w:rPr>
                    <w:color w:val="auto"/>
                  </w:rPr>
                </w:pPr>
              </w:p>
            </w:tc>
          </w:tr>
        </w:tbl>
        <w:p w14:paraId="6C4D2BEF" w14:textId="77777777" w:rsidR="006202D3" w:rsidRDefault="006202D3" w:rsidP="00890F37">
          <w:pPr>
            <w:jc w:val="center"/>
          </w:pPr>
        </w:p>
      </w:tc>
    </w:tr>
  </w:tbl>
  <w:p w14:paraId="50621715" w14:textId="77777777" w:rsidR="006202D3" w:rsidRPr="00397F78" w:rsidRDefault="006202D3" w:rsidP="00EB33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E138" w14:textId="77777777" w:rsidR="006202D3" w:rsidRDefault="006202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7003D"/>
    <w:multiLevelType w:val="hybridMultilevel"/>
    <w:tmpl w:val="8C2633EA"/>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14BD3"/>
    <w:multiLevelType w:val="hybridMultilevel"/>
    <w:tmpl w:val="B54A8D18"/>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1334E"/>
    <w:multiLevelType w:val="hybridMultilevel"/>
    <w:tmpl w:val="F8881FB4"/>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035A9"/>
    <w:multiLevelType w:val="hybridMultilevel"/>
    <w:tmpl w:val="A776E8A4"/>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C3390"/>
    <w:multiLevelType w:val="hybridMultilevel"/>
    <w:tmpl w:val="A3CEA048"/>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C4BAE"/>
    <w:multiLevelType w:val="hybridMultilevel"/>
    <w:tmpl w:val="0BBC7036"/>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F279A"/>
    <w:multiLevelType w:val="hybridMultilevel"/>
    <w:tmpl w:val="12D27BAE"/>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248AB"/>
    <w:multiLevelType w:val="hybridMultilevel"/>
    <w:tmpl w:val="3D7AE57C"/>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81034"/>
    <w:multiLevelType w:val="hybridMultilevel"/>
    <w:tmpl w:val="919C77C4"/>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264E6"/>
    <w:multiLevelType w:val="hybridMultilevel"/>
    <w:tmpl w:val="3206669C"/>
    <w:lvl w:ilvl="0" w:tplc="B53E888C">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7"/>
  </w:num>
  <w:num w:numId="15">
    <w:abstractNumId w:val="16"/>
  </w:num>
  <w:num w:numId="16">
    <w:abstractNumId w:val="10"/>
  </w:num>
  <w:num w:numId="17">
    <w:abstractNumId w:val="18"/>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190FF9"/>
    <w:rsid w:val="00006EDF"/>
    <w:rsid w:val="00012285"/>
    <w:rsid w:val="00013AFF"/>
    <w:rsid w:val="00030D39"/>
    <w:rsid w:val="00031203"/>
    <w:rsid w:val="000349D8"/>
    <w:rsid w:val="00052D24"/>
    <w:rsid w:val="0007560C"/>
    <w:rsid w:val="00082449"/>
    <w:rsid w:val="00093976"/>
    <w:rsid w:val="00094851"/>
    <w:rsid w:val="000B0DFD"/>
    <w:rsid w:val="000C324B"/>
    <w:rsid w:val="000D2FA4"/>
    <w:rsid w:val="000D54D9"/>
    <w:rsid w:val="000E0AD1"/>
    <w:rsid w:val="000E72B8"/>
    <w:rsid w:val="00114924"/>
    <w:rsid w:val="00136155"/>
    <w:rsid w:val="001517A5"/>
    <w:rsid w:val="00162709"/>
    <w:rsid w:val="00190956"/>
    <w:rsid w:val="00190FF9"/>
    <w:rsid w:val="001A0153"/>
    <w:rsid w:val="001A4E71"/>
    <w:rsid w:val="001B1676"/>
    <w:rsid w:val="001B2FAB"/>
    <w:rsid w:val="001C20FA"/>
    <w:rsid w:val="001D1806"/>
    <w:rsid w:val="001E34A6"/>
    <w:rsid w:val="001E6DB6"/>
    <w:rsid w:val="002011F7"/>
    <w:rsid w:val="002057CE"/>
    <w:rsid w:val="0022657C"/>
    <w:rsid w:val="0023402D"/>
    <w:rsid w:val="00235E97"/>
    <w:rsid w:val="0025143A"/>
    <w:rsid w:val="00266535"/>
    <w:rsid w:val="00274691"/>
    <w:rsid w:val="00283E35"/>
    <w:rsid w:val="0028693B"/>
    <w:rsid w:val="0029749A"/>
    <w:rsid w:val="002A49EE"/>
    <w:rsid w:val="002A4ADA"/>
    <w:rsid w:val="002B3FD7"/>
    <w:rsid w:val="002C236C"/>
    <w:rsid w:val="002E37CF"/>
    <w:rsid w:val="002E7A86"/>
    <w:rsid w:val="002F0FFD"/>
    <w:rsid w:val="003279F2"/>
    <w:rsid w:val="00345CF8"/>
    <w:rsid w:val="003512BF"/>
    <w:rsid w:val="003751CC"/>
    <w:rsid w:val="00375F89"/>
    <w:rsid w:val="003853A7"/>
    <w:rsid w:val="003961D0"/>
    <w:rsid w:val="00397F78"/>
    <w:rsid w:val="003A50BB"/>
    <w:rsid w:val="003A57A7"/>
    <w:rsid w:val="003B3FBF"/>
    <w:rsid w:val="003E0C8F"/>
    <w:rsid w:val="003F7148"/>
    <w:rsid w:val="0045786B"/>
    <w:rsid w:val="00457A2E"/>
    <w:rsid w:val="004757D1"/>
    <w:rsid w:val="004811B1"/>
    <w:rsid w:val="00485E65"/>
    <w:rsid w:val="004A4BCC"/>
    <w:rsid w:val="004B6E33"/>
    <w:rsid w:val="004C295F"/>
    <w:rsid w:val="004C3988"/>
    <w:rsid w:val="004E193C"/>
    <w:rsid w:val="004E6643"/>
    <w:rsid w:val="004F250C"/>
    <w:rsid w:val="004F2DB6"/>
    <w:rsid w:val="00513275"/>
    <w:rsid w:val="00532504"/>
    <w:rsid w:val="005328FB"/>
    <w:rsid w:val="00533F99"/>
    <w:rsid w:val="005345EB"/>
    <w:rsid w:val="00541CC1"/>
    <w:rsid w:val="00547A73"/>
    <w:rsid w:val="00555B94"/>
    <w:rsid w:val="00566E5E"/>
    <w:rsid w:val="00570108"/>
    <w:rsid w:val="00577B4B"/>
    <w:rsid w:val="00584550"/>
    <w:rsid w:val="00587E41"/>
    <w:rsid w:val="0059615C"/>
    <w:rsid w:val="005A4E14"/>
    <w:rsid w:val="005C508C"/>
    <w:rsid w:val="005E38D8"/>
    <w:rsid w:val="005F0827"/>
    <w:rsid w:val="006202D3"/>
    <w:rsid w:val="00622F4F"/>
    <w:rsid w:val="006411CA"/>
    <w:rsid w:val="006513A2"/>
    <w:rsid w:val="00653A49"/>
    <w:rsid w:val="00663113"/>
    <w:rsid w:val="0067737E"/>
    <w:rsid w:val="00680076"/>
    <w:rsid w:val="006A6D48"/>
    <w:rsid w:val="006B25AA"/>
    <w:rsid w:val="006F113F"/>
    <w:rsid w:val="00700FCC"/>
    <w:rsid w:val="00704EE4"/>
    <w:rsid w:val="007076F2"/>
    <w:rsid w:val="00716289"/>
    <w:rsid w:val="00717401"/>
    <w:rsid w:val="0072707A"/>
    <w:rsid w:val="00730E52"/>
    <w:rsid w:val="007347BD"/>
    <w:rsid w:val="007572AB"/>
    <w:rsid w:val="007637D7"/>
    <w:rsid w:val="007703E7"/>
    <w:rsid w:val="00775382"/>
    <w:rsid w:val="0077549F"/>
    <w:rsid w:val="00776919"/>
    <w:rsid w:val="00796D80"/>
    <w:rsid w:val="007A0212"/>
    <w:rsid w:val="007A4AE0"/>
    <w:rsid w:val="007B0C17"/>
    <w:rsid w:val="007C5DC9"/>
    <w:rsid w:val="007D2EF9"/>
    <w:rsid w:val="007E0A02"/>
    <w:rsid w:val="007E28FF"/>
    <w:rsid w:val="007E3FC8"/>
    <w:rsid w:val="007F1971"/>
    <w:rsid w:val="00810C92"/>
    <w:rsid w:val="0081191A"/>
    <w:rsid w:val="00813CBF"/>
    <w:rsid w:val="00856B22"/>
    <w:rsid w:val="00860588"/>
    <w:rsid w:val="008635C2"/>
    <w:rsid w:val="00874811"/>
    <w:rsid w:val="00876F2E"/>
    <w:rsid w:val="008866E2"/>
    <w:rsid w:val="00890F37"/>
    <w:rsid w:val="008C38A2"/>
    <w:rsid w:val="008C4525"/>
    <w:rsid w:val="008D393D"/>
    <w:rsid w:val="008D3EF0"/>
    <w:rsid w:val="008D5D7D"/>
    <w:rsid w:val="008D7D7D"/>
    <w:rsid w:val="008D7E2B"/>
    <w:rsid w:val="008E7301"/>
    <w:rsid w:val="008F120A"/>
    <w:rsid w:val="00911DFE"/>
    <w:rsid w:val="009144C6"/>
    <w:rsid w:val="009261F2"/>
    <w:rsid w:val="00927C6E"/>
    <w:rsid w:val="009402DA"/>
    <w:rsid w:val="009410BB"/>
    <w:rsid w:val="00967EA5"/>
    <w:rsid w:val="00974DC1"/>
    <w:rsid w:val="009820B9"/>
    <w:rsid w:val="0099039C"/>
    <w:rsid w:val="009D5142"/>
    <w:rsid w:val="009F2988"/>
    <w:rsid w:val="009F4499"/>
    <w:rsid w:val="009F6846"/>
    <w:rsid w:val="00A150DE"/>
    <w:rsid w:val="00A15B38"/>
    <w:rsid w:val="00A15D40"/>
    <w:rsid w:val="00A33837"/>
    <w:rsid w:val="00A42219"/>
    <w:rsid w:val="00A65201"/>
    <w:rsid w:val="00A70288"/>
    <w:rsid w:val="00A82042"/>
    <w:rsid w:val="00A84B91"/>
    <w:rsid w:val="00AB37D5"/>
    <w:rsid w:val="00AB7E43"/>
    <w:rsid w:val="00AD462B"/>
    <w:rsid w:val="00AF3B06"/>
    <w:rsid w:val="00B01677"/>
    <w:rsid w:val="00B03233"/>
    <w:rsid w:val="00B07ACE"/>
    <w:rsid w:val="00B25532"/>
    <w:rsid w:val="00B34A97"/>
    <w:rsid w:val="00B447B4"/>
    <w:rsid w:val="00B47118"/>
    <w:rsid w:val="00B551F9"/>
    <w:rsid w:val="00B55CCD"/>
    <w:rsid w:val="00B55EB9"/>
    <w:rsid w:val="00B70A84"/>
    <w:rsid w:val="00B95EC2"/>
    <w:rsid w:val="00BA5F5E"/>
    <w:rsid w:val="00BB595D"/>
    <w:rsid w:val="00BC461B"/>
    <w:rsid w:val="00BD2A92"/>
    <w:rsid w:val="00BD3BE4"/>
    <w:rsid w:val="00BD66A1"/>
    <w:rsid w:val="00BE70A0"/>
    <w:rsid w:val="00BF142D"/>
    <w:rsid w:val="00BF1995"/>
    <w:rsid w:val="00C339AB"/>
    <w:rsid w:val="00C55A48"/>
    <w:rsid w:val="00C85D68"/>
    <w:rsid w:val="00C9748F"/>
    <w:rsid w:val="00CA1218"/>
    <w:rsid w:val="00CA58F4"/>
    <w:rsid w:val="00CB689F"/>
    <w:rsid w:val="00CD1AD6"/>
    <w:rsid w:val="00CD69CE"/>
    <w:rsid w:val="00CE4F50"/>
    <w:rsid w:val="00CF2F07"/>
    <w:rsid w:val="00D23ADA"/>
    <w:rsid w:val="00D44D73"/>
    <w:rsid w:val="00D56D87"/>
    <w:rsid w:val="00D60B4D"/>
    <w:rsid w:val="00D6244E"/>
    <w:rsid w:val="00D80999"/>
    <w:rsid w:val="00D90B1A"/>
    <w:rsid w:val="00D94918"/>
    <w:rsid w:val="00DA37CE"/>
    <w:rsid w:val="00DA7418"/>
    <w:rsid w:val="00DB30C5"/>
    <w:rsid w:val="00DB5533"/>
    <w:rsid w:val="00DC47C0"/>
    <w:rsid w:val="00DE3304"/>
    <w:rsid w:val="00DF2D58"/>
    <w:rsid w:val="00DF4C8E"/>
    <w:rsid w:val="00E1575D"/>
    <w:rsid w:val="00E46C12"/>
    <w:rsid w:val="00E77F07"/>
    <w:rsid w:val="00E81E8A"/>
    <w:rsid w:val="00EB12FA"/>
    <w:rsid w:val="00EB3328"/>
    <w:rsid w:val="00EB3B0B"/>
    <w:rsid w:val="00EB448F"/>
    <w:rsid w:val="00EB6382"/>
    <w:rsid w:val="00F0526A"/>
    <w:rsid w:val="00F1069C"/>
    <w:rsid w:val="00F13501"/>
    <w:rsid w:val="00F25BFA"/>
    <w:rsid w:val="00F51380"/>
    <w:rsid w:val="00F902AB"/>
    <w:rsid w:val="00FB3D1B"/>
    <w:rsid w:val="00FC07C7"/>
    <w:rsid w:val="00FC16E1"/>
    <w:rsid w:val="00FD582D"/>
    <w:rsid w:val="00FE2600"/>
    <w:rsid w:val="00FE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2A583"/>
  <w15:docId w15:val="{4BD20420-5776-CE4F-B655-7CB67CAF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DDDDD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DDDDDD" w:themeColor="accent1"/>
    </w:rPr>
  </w:style>
  <w:style w:type="character" w:customStyle="1" w:styleId="FooterChar">
    <w:name w:val="Footer Char"/>
    <w:basedOn w:val="DefaultParagraphFont"/>
    <w:link w:val="Footer"/>
    <w:rsid w:val="00F015DE"/>
    <w:rPr>
      <w:b/>
      <w:color w:val="DDDDD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DDDDD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DDDDD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DDDDD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DDDDD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F015DE"/>
    <w:rPr>
      <w:b/>
      <w:bCs/>
      <w:i/>
      <w:iCs/>
      <w:color w:val="DDDDD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A5A5A5" w:themeColor="accent1" w:themeShade="BF"/>
      <w:sz w:val="28"/>
      <w:szCs w:val="28"/>
    </w:rPr>
  </w:style>
  <w:style w:type="table" w:styleId="TableGrid">
    <w:name w:val="Table Grid"/>
    <w:basedOn w:val="TableNormal"/>
    <w:rsid w:val="00890F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sercontent">
    <w:name w:val="usercontent"/>
    <w:basedOn w:val="DefaultParagraphFont"/>
    <w:rsid w:val="00F0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501">
      <w:bodyDiv w:val="1"/>
      <w:marLeft w:val="0"/>
      <w:marRight w:val="0"/>
      <w:marTop w:val="0"/>
      <w:marBottom w:val="0"/>
      <w:divBdr>
        <w:top w:val="none" w:sz="0" w:space="0" w:color="auto"/>
        <w:left w:val="none" w:sz="0" w:space="0" w:color="auto"/>
        <w:bottom w:val="none" w:sz="0" w:space="0" w:color="auto"/>
        <w:right w:val="none" w:sz="0" w:space="0" w:color="auto"/>
      </w:divBdr>
    </w:div>
    <w:div w:id="849413309">
      <w:bodyDiv w:val="1"/>
      <w:marLeft w:val="0"/>
      <w:marRight w:val="0"/>
      <w:marTop w:val="0"/>
      <w:marBottom w:val="0"/>
      <w:divBdr>
        <w:top w:val="none" w:sz="0" w:space="0" w:color="auto"/>
        <w:left w:val="none" w:sz="0" w:space="0" w:color="auto"/>
        <w:bottom w:val="none" w:sz="0" w:space="0" w:color="auto"/>
        <w:right w:val="none" w:sz="0" w:space="0" w:color="auto"/>
      </w:divBdr>
    </w:div>
    <w:div w:id="13895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rticles.latimes.com/keyword/wakeman-deforr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cregiste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ci.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land.com/" TargetMode="External"/><Relationship Id="rId5" Type="http://schemas.openxmlformats.org/officeDocument/2006/relationships/footnotes" Target="footnotes.xml"/><Relationship Id="rId15" Type="http://schemas.openxmlformats.org/officeDocument/2006/relationships/hyperlink" Target="http://www.principiacollege.edu/" TargetMode="External"/><Relationship Id="rId10" Type="http://schemas.openxmlformats.org/officeDocument/2006/relationships/hyperlink" Target="http://www.firstflagshipcorp.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ankin-group.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jlemcs.com" TargetMode="External"/><Relationship Id="rId1" Type="http://schemas.openxmlformats.org/officeDocument/2006/relationships/hyperlink" Target="mailto:Julie@jlem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Julie's%20HD:Applications:Microsoft%20Office%202008:Office:Media:Templates: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4C4DF7D93A254B9E82D0F05B511F00"/>
        <w:category>
          <w:name w:val="General"/>
          <w:gallery w:val="placeholder"/>
        </w:category>
        <w:types>
          <w:type w:val="bbPlcHdr"/>
        </w:types>
        <w:behaviors>
          <w:behavior w:val="content"/>
        </w:behaviors>
        <w:guid w:val="{A55635BB-DDF1-A044-B58A-3AE63BC44CA7}"/>
      </w:docPartPr>
      <w:docPartBody>
        <w:p w:rsidR="00735A35" w:rsidRDefault="00735A35">
          <w:pPr>
            <w:pStyle w:val="F64C4DF7D93A254B9E82D0F05B511F0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816CDDA3F911143A0898A471902E8A1"/>
        <w:category>
          <w:name w:val="General"/>
          <w:gallery w:val="placeholder"/>
        </w:category>
        <w:types>
          <w:type w:val="bbPlcHdr"/>
        </w:types>
        <w:behaviors>
          <w:behavior w:val="content"/>
        </w:behaviors>
        <w:guid w:val="{C08F1059-194F-0F42-8365-B8E9E17E2552}"/>
      </w:docPartPr>
      <w:docPartBody>
        <w:p w:rsidR="00735A35" w:rsidRDefault="00735A35">
          <w:pPr>
            <w:pStyle w:val="3816CDDA3F911143A0898A471902E8A1"/>
          </w:pPr>
          <w:r>
            <w:t>Lorem ipsum dolor</w:t>
          </w:r>
        </w:p>
      </w:docPartBody>
    </w:docPart>
    <w:docPart>
      <w:docPartPr>
        <w:name w:val="C6547F4E7BA9C14F82C3D61E1F349754"/>
        <w:category>
          <w:name w:val="General"/>
          <w:gallery w:val="placeholder"/>
        </w:category>
        <w:types>
          <w:type w:val="bbPlcHdr"/>
        </w:types>
        <w:behaviors>
          <w:behavior w:val="content"/>
        </w:behaviors>
        <w:guid w:val="{C0C77E47-13DD-6943-8824-D03C3BACD122}"/>
      </w:docPartPr>
      <w:docPartBody>
        <w:p w:rsidR="00735A35" w:rsidRDefault="00735A35">
          <w:pPr>
            <w:pStyle w:val="C6547F4E7BA9C14F82C3D61E1F349754"/>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35A35"/>
    <w:rsid w:val="00063A77"/>
    <w:rsid w:val="000E3D7B"/>
    <w:rsid w:val="0012589B"/>
    <w:rsid w:val="0015050D"/>
    <w:rsid w:val="00151E05"/>
    <w:rsid w:val="00174217"/>
    <w:rsid w:val="001A7565"/>
    <w:rsid w:val="001D53C7"/>
    <w:rsid w:val="0020257F"/>
    <w:rsid w:val="002B410B"/>
    <w:rsid w:val="003F1061"/>
    <w:rsid w:val="00424453"/>
    <w:rsid w:val="00446D73"/>
    <w:rsid w:val="004B76BB"/>
    <w:rsid w:val="00517170"/>
    <w:rsid w:val="00582B23"/>
    <w:rsid w:val="005B5D8F"/>
    <w:rsid w:val="005E149F"/>
    <w:rsid w:val="005E3B13"/>
    <w:rsid w:val="005E73FF"/>
    <w:rsid w:val="006069C6"/>
    <w:rsid w:val="00655EEE"/>
    <w:rsid w:val="00675AC0"/>
    <w:rsid w:val="006965AC"/>
    <w:rsid w:val="006E0E24"/>
    <w:rsid w:val="007053C7"/>
    <w:rsid w:val="00735A35"/>
    <w:rsid w:val="007B2B60"/>
    <w:rsid w:val="007B4C2A"/>
    <w:rsid w:val="007F1AB3"/>
    <w:rsid w:val="00905CEF"/>
    <w:rsid w:val="00992474"/>
    <w:rsid w:val="00C11F80"/>
    <w:rsid w:val="00CB20B1"/>
    <w:rsid w:val="00D307AF"/>
    <w:rsid w:val="00D84DBA"/>
    <w:rsid w:val="00DC001E"/>
    <w:rsid w:val="00DC5F23"/>
    <w:rsid w:val="00E647FB"/>
    <w:rsid w:val="00F03308"/>
    <w:rsid w:val="00FB6E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C4DF7D93A254B9E82D0F05B511F00">
    <w:name w:val="F64C4DF7D93A254B9E82D0F05B511F00"/>
    <w:rsid w:val="00735A35"/>
  </w:style>
  <w:style w:type="paragraph" w:customStyle="1" w:styleId="3816CDDA3F911143A0898A471902E8A1">
    <w:name w:val="3816CDDA3F911143A0898A471902E8A1"/>
    <w:rsid w:val="00735A35"/>
  </w:style>
  <w:style w:type="paragraph" w:customStyle="1" w:styleId="C464BFDC58601641BC698FD1FC3A1168">
    <w:name w:val="C464BFDC58601641BC698FD1FC3A1168"/>
    <w:rsid w:val="00735A35"/>
  </w:style>
  <w:style w:type="paragraph" w:customStyle="1" w:styleId="F074AD5467013440A44ABF44C31E422D">
    <w:name w:val="F074AD5467013440A44ABF44C31E422D"/>
    <w:rsid w:val="00735A35"/>
  </w:style>
  <w:style w:type="paragraph" w:customStyle="1" w:styleId="B992466A1FEF32409EF6DF63D3BE3AF8">
    <w:name w:val="B992466A1FEF32409EF6DF63D3BE3AF8"/>
    <w:rsid w:val="00735A35"/>
  </w:style>
  <w:style w:type="paragraph" w:customStyle="1" w:styleId="4AE16326ACB63C42A749EE06EECF0891">
    <w:name w:val="4AE16326ACB63C42A749EE06EECF0891"/>
    <w:rsid w:val="00735A35"/>
  </w:style>
  <w:style w:type="paragraph" w:customStyle="1" w:styleId="C6547F4E7BA9C14F82C3D61E1F349754">
    <w:name w:val="C6547F4E7BA9C14F82C3D61E1F349754"/>
    <w:rsid w:val="00735A35"/>
  </w:style>
  <w:style w:type="paragraph" w:customStyle="1" w:styleId="E95211E2C4559246856EECB2A9C78284">
    <w:name w:val="E95211E2C4559246856EECB2A9C78284"/>
    <w:rsid w:val="00735A35"/>
  </w:style>
  <w:style w:type="paragraph" w:customStyle="1" w:styleId="C4E5E662368BF641A60E336CC6390BF7">
    <w:name w:val="C4E5E662368BF641A60E336CC6390BF7"/>
    <w:rsid w:val="00735A35"/>
  </w:style>
  <w:style w:type="paragraph" w:customStyle="1" w:styleId="0014C2EAF11A9D4BB4E06E41EE72778D">
    <w:name w:val="0014C2EAF11A9D4BB4E06E41EE72778D"/>
    <w:rsid w:val="00735A35"/>
  </w:style>
  <w:style w:type="paragraph" w:customStyle="1" w:styleId="E0F36F8BD6F98B4C92B642BCB7858AFA">
    <w:name w:val="E0F36F8BD6F98B4C92B642BCB7858AFA"/>
    <w:rsid w:val="00735A35"/>
  </w:style>
  <w:style w:type="paragraph" w:styleId="BodyText">
    <w:name w:val="Body Text"/>
    <w:basedOn w:val="Normal"/>
    <w:link w:val="BodyTextChar"/>
    <w:rsid w:val="00735A35"/>
    <w:pPr>
      <w:spacing w:after="200"/>
    </w:pPr>
    <w:rPr>
      <w:rFonts w:eastAsiaTheme="minorHAnsi"/>
      <w:sz w:val="20"/>
      <w:szCs w:val="22"/>
    </w:rPr>
  </w:style>
  <w:style w:type="character" w:customStyle="1" w:styleId="BodyTextChar">
    <w:name w:val="Body Text Char"/>
    <w:basedOn w:val="DefaultParagraphFont"/>
    <w:link w:val="BodyText"/>
    <w:rsid w:val="00735A35"/>
    <w:rPr>
      <w:rFonts w:eastAsiaTheme="minorHAnsi"/>
      <w:sz w:val="20"/>
      <w:szCs w:val="22"/>
    </w:rPr>
  </w:style>
  <w:style w:type="paragraph" w:customStyle="1" w:styleId="86C0C0DD3B68914781C2636470F06D24">
    <w:name w:val="86C0C0DD3B68914781C2636470F06D24"/>
    <w:rsid w:val="00735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Julie's%20HD:Applications:Microsoft%20Office%202008:Office:Media:Templates:Resumes:Initials%20Resume.dotx</Template>
  <TotalTime>1</TotalTime>
  <Pages>2</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Microsoft Office User</cp:lastModifiedBy>
  <cp:revision>3</cp:revision>
  <cp:lastPrinted>2014-11-12T19:11:00Z</cp:lastPrinted>
  <dcterms:created xsi:type="dcterms:W3CDTF">2018-06-01T23:34:00Z</dcterms:created>
  <dcterms:modified xsi:type="dcterms:W3CDTF">2018-07-17T16:42:00Z</dcterms:modified>
  <cp:category/>
</cp:coreProperties>
</file>